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6F5F2B78" w:rsidR="00AA0A24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31138E82" w14:textId="794D1042" w:rsidR="00777A9F" w:rsidRPr="006C49B7" w:rsidRDefault="000A5748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Minutes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61E1DAFE" w:rsidR="00126047" w:rsidRPr="006C49B7" w:rsidRDefault="00891044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Dec</w:t>
      </w:r>
      <w:r w:rsidR="00F72E2D">
        <w:rPr>
          <w:rFonts w:asciiTheme="minorHAnsi" w:hAnsiTheme="minorHAnsi" w:cstheme="minorHAnsi"/>
          <w:sz w:val="28"/>
          <w:szCs w:val="28"/>
        </w:rPr>
        <w:t>ember</w:t>
      </w:r>
      <w:r w:rsidR="00D51D2B">
        <w:rPr>
          <w:rFonts w:asciiTheme="minorHAnsi" w:hAnsiTheme="minorHAnsi" w:cstheme="minorHAnsi"/>
          <w:sz w:val="28"/>
          <w:szCs w:val="28"/>
        </w:rPr>
        <w:t xml:space="preserve"> </w:t>
      </w:r>
      <w:r w:rsidR="00F72E2D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5</w:t>
      </w:r>
      <w:r w:rsidR="00126047" w:rsidRPr="006C49B7">
        <w:rPr>
          <w:rFonts w:asciiTheme="minorHAnsi" w:hAnsiTheme="minorHAnsi" w:cstheme="minorHAnsi"/>
          <w:sz w:val="28"/>
          <w:szCs w:val="28"/>
        </w:rPr>
        <w:t>, 202</w:t>
      </w:r>
      <w:r w:rsidR="00A458BF" w:rsidRPr="006C49B7">
        <w:rPr>
          <w:rFonts w:asciiTheme="minorHAnsi" w:hAnsiTheme="minorHAnsi" w:cstheme="minorHAnsi"/>
          <w:sz w:val="28"/>
          <w:szCs w:val="28"/>
        </w:rPr>
        <w:t>1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 at </w:t>
      </w:r>
      <w:r w:rsidR="00033D53" w:rsidRPr="006C49B7">
        <w:rPr>
          <w:rFonts w:asciiTheme="minorHAnsi" w:hAnsiTheme="minorHAnsi" w:cstheme="minorHAnsi"/>
          <w:sz w:val="28"/>
          <w:szCs w:val="28"/>
        </w:rPr>
        <w:t>7pm</w:t>
      </w:r>
    </w:p>
    <w:p w14:paraId="4DC4F2D6" w14:textId="77777777" w:rsidR="008A2B22" w:rsidRPr="006C49B7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1D3102BC" w14:textId="09313855" w:rsidR="00347C75" w:rsidRPr="00B81507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color w:val="000000"/>
          <w:sz w:val="25"/>
          <w:szCs w:val="25"/>
        </w:rPr>
        <w:t>Invocation:</w:t>
      </w:r>
      <w:r w:rsidR="00A81BBD" w:rsidRPr="00B81507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 </w:t>
      </w:r>
      <w:r w:rsidR="00AB7AEF" w:rsidRPr="00B81507">
        <w:rPr>
          <w:rFonts w:asciiTheme="minorHAnsi" w:hAnsiTheme="minorHAnsi" w:cstheme="minorHAnsi"/>
          <w:color w:val="000000"/>
          <w:sz w:val="25"/>
          <w:szCs w:val="25"/>
        </w:rPr>
        <w:t>Philip Ward</w:t>
      </w:r>
    </w:p>
    <w:p w14:paraId="3BCE16F8" w14:textId="0A0E0C46" w:rsidR="009C2690" w:rsidRPr="00B81507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Review of minutes from </w:t>
      </w:r>
      <w:r w:rsidR="00AB7AEF" w:rsidRPr="00B81507">
        <w:rPr>
          <w:rFonts w:asciiTheme="minorHAnsi" w:hAnsiTheme="minorHAnsi" w:cstheme="minorHAnsi"/>
          <w:b/>
          <w:bCs/>
          <w:color w:val="000000"/>
          <w:sz w:val="25"/>
          <w:szCs w:val="25"/>
        </w:rPr>
        <w:t>December</w:t>
      </w:r>
      <w:r w:rsidR="00F72E2D" w:rsidRPr="00B81507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 </w:t>
      </w:r>
      <w:r w:rsidR="00891044" w:rsidRPr="00B81507">
        <w:rPr>
          <w:rFonts w:asciiTheme="minorHAnsi" w:hAnsiTheme="minorHAnsi" w:cstheme="minorHAnsi"/>
          <w:b/>
          <w:bCs/>
          <w:color w:val="000000"/>
          <w:sz w:val="25"/>
          <w:szCs w:val="25"/>
        </w:rPr>
        <w:t>1</w:t>
      </w:r>
      <w:r w:rsidR="00AB7AEF" w:rsidRPr="00B81507">
        <w:rPr>
          <w:rFonts w:asciiTheme="minorHAnsi" w:hAnsiTheme="minorHAnsi" w:cstheme="minorHAnsi"/>
          <w:b/>
          <w:bCs/>
          <w:color w:val="000000"/>
          <w:sz w:val="25"/>
          <w:szCs w:val="25"/>
        </w:rPr>
        <w:t>5</w:t>
      </w:r>
      <w:r w:rsidRPr="00B81507">
        <w:rPr>
          <w:rFonts w:asciiTheme="minorHAnsi" w:hAnsiTheme="minorHAnsi" w:cstheme="minorHAnsi"/>
          <w:b/>
          <w:bCs/>
          <w:color w:val="000000"/>
          <w:sz w:val="25"/>
          <w:szCs w:val="25"/>
        </w:rPr>
        <w:t>, 202</w:t>
      </w:r>
      <w:r w:rsidR="00611B93" w:rsidRPr="00B81507">
        <w:rPr>
          <w:rFonts w:asciiTheme="minorHAnsi" w:hAnsiTheme="minorHAnsi" w:cstheme="minorHAnsi"/>
          <w:b/>
          <w:bCs/>
          <w:color w:val="000000"/>
          <w:sz w:val="25"/>
          <w:szCs w:val="25"/>
        </w:rPr>
        <w:t>1</w:t>
      </w:r>
      <w:r w:rsidRPr="00B81507">
        <w:rPr>
          <w:rFonts w:asciiTheme="minorHAnsi" w:hAnsiTheme="minorHAnsi" w:cstheme="minorHAnsi"/>
          <w:b/>
          <w:bCs/>
          <w:color w:val="000000"/>
          <w:sz w:val="25"/>
          <w:szCs w:val="25"/>
        </w:rPr>
        <w:t>:</w:t>
      </w:r>
    </w:p>
    <w:p w14:paraId="71CE70EC" w14:textId="2AD02995" w:rsidR="00AB4BAC" w:rsidRPr="00B81507" w:rsidRDefault="00DE13CC" w:rsidP="00AB4BAC">
      <w:pPr>
        <w:rPr>
          <w:rFonts w:asciiTheme="minorHAnsi" w:hAnsiTheme="minorHAnsi" w:cstheme="minorHAnsi"/>
          <w:b/>
          <w:bCs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sz w:val="25"/>
          <w:szCs w:val="25"/>
        </w:rPr>
        <w:t>Community Comments</w:t>
      </w:r>
      <w:r w:rsidR="00A87B54" w:rsidRPr="00B81507">
        <w:rPr>
          <w:rFonts w:asciiTheme="minorHAnsi" w:hAnsiTheme="minorHAnsi" w:cstheme="minorHAnsi"/>
          <w:b/>
          <w:bCs/>
          <w:sz w:val="25"/>
          <w:szCs w:val="25"/>
        </w:rPr>
        <w:t xml:space="preserve"> (3 to 5 minutes)</w:t>
      </w:r>
      <w:r w:rsidRPr="00B81507">
        <w:rPr>
          <w:rFonts w:asciiTheme="minorHAnsi" w:hAnsiTheme="minorHAnsi" w:cstheme="minorHAnsi"/>
          <w:b/>
          <w:bCs/>
          <w:sz w:val="25"/>
          <w:szCs w:val="25"/>
        </w:rPr>
        <w:t>:</w:t>
      </w:r>
    </w:p>
    <w:p w14:paraId="1F7DC5D8" w14:textId="66197B52" w:rsidR="005C6E59" w:rsidRPr="00B81507" w:rsidRDefault="00E17FA7" w:rsidP="005C6E59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5"/>
          <w:szCs w:val="25"/>
          <w:shd w:val="clear" w:color="auto" w:fill="FFFFFF"/>
        </w:rPr>
      </w:pPr>
      <w:r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J-U-B </w:t>
      </w:r>
      <w:r w:rsidR="00F72F14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Engineers</w:t>
      </w:r>
    </w:p>
    <w:p w14:paraId="308016B5" w14:textId="77777777" w:rsidR="003E32DB" w:rsidRDefault="005C6E59" w:rsidP="00AC11DB">
      <w:pPr>
        <w:pStyle w:val="ListParagraph"/>
        <w:numPr>
          <w:ilvl w:val="1"/>
          <w:numId w:val="28"/>
        </w:numPr>
        <w:spacing w:after="120"/>
        <w:ind w:left="720"/>
        <w:rPr>
          <w:rFonts w:ascii="Calibri" w:hAnsi="Calibri" w:cs="Calibri"/>
          <w:color w:val="222222"/>
          <w:sz w:val="25"/>
          <w:szCs w:val="25"/>
          <w:shd w:val="clear" w:color="auto" w:fill="FFFFFF"/>
        </w:rPr>
      </w:pPr>
      <w:r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Grant and study information</w:t>
      </w:r>
    </w:p>
    <w:p w14:paraId="2BF064CD" w14:textId="2B4537CF" w:rsidR="00563C74" w:rsidRPr="003E32DB" w:rsidRDefault="003E32DB" w:rsidP="00AC11DB">
      <w:pPr>
        <w:pStyle w:val="ListParagraph"/>
        <w:numPr>
          <w:ilvl w:val="1"/>
          <w:numId w:val="29"/>
        </w:numPr>
        <w:spacing w:after="120"/>
        <w:ind w:left="1080"/>
        <w:rPr>
          <w:rFonts w:ascii="Calibri" w:hAnsi="Calibri" w:cs="Calibri"/>
          <w:color w:val="222222"/>
          <w:sz w:val="25"/>
          <w:szCs w:val="25"/>
          <w:shd w:val="clear" w:color="auto" w:fill="FFFFFF"/>
        </w:rPr>
      </w:pPr>
      <w:r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M</w:t>
      </w:r>
      <w:r w:rsidR="00563C74"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eters at the water tank – listed on potential improvement projects </w:t>
      </w:r>
      <w:r w:rsidR="00D36682"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form from </w:t>
      </w:r>
      <w:r w:rsidR="00012C1D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J-U-B</w:t>
      </w:r>
      <w:r w:rsidR="00D36682"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 (12/15/2021)</w:t>
      </w:r>
    </w:p>
    <w:p w14:paraId="3D7173A4" w14:textId="19C7816F" w:rsidR="00563C74" w:rsidRPr="003E32DB" w:rsidRDefault="00563C74" w:rsidP="00AC11DB">
      <w:pPr>
        <w:pStyle w:val="ListParagraph"/>
        <w:numPr>
          <w:ilvl w:val="2"/>
          <w:numId w:val="29"/>
        </w:numPr>
        <w:tabs>
          <w:tab w:val="left" w:pos="2340"/>
        </w:tabs>
        <w:spacing w:after="120"/>
        <w:ind w:left="1440"/>
        <w:rPr>
          <w:rFonts w:ascii="Calibri" w:hAnsi="Calibri" w:cs="Calibri"/>
          <w:color w:val="222222"/>
          <w:sz w:val="25"/>
          <w:szCs w:val="25"/>
          <w:shd w:val="clear" w:color="auto" w:fill="FFFFFF"/>
        </w:rPr>
      </w:pPr>
      <w:r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Two flow meter replacements – </w:t>
      </w:r>
      <w:r w:rsidR="00D36682"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probable </w:t>
      </w:r>
      <w:r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cost $</w:t>
      </w:r>
      <w:r w:rsidR="002E04D9"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19,000</w:t>
      </w:r>
      <w:r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 </w:t>
      </w:r>
    </w:p>
    <w:p w14:paraId="0ED80675" w14:textId="4FB31F47" w:rsidR="00157BD2" w:rsidRPr="00B81507" w:rsidRDefault="00AB6F1B" w:rsidP="00AC11DB">
      <w:pPr>
        <w:pStyle w:val="ListParagraph"/>
        <w:numPr>
          <w:ilvl w:val="1"/>
          <w:numId w:val="29"/>
        </w:numPr>
        <w:spacing w:after="120"/>
        <w:ind w:left="1080"/>
        <w:rPr>
          <w:rFonts w:ascii="Calibri" w:hAnsi="Calibri" w:cs="Calibri"/>
          <w:color w:val="222222"/>
          <w:sz w:val="25"/>
          <w:szCs w:val="25"/>
          <w:shd w:val="clear" w:color="auto" w:fill="FFFFFF"/>
        </w:rPr>
      </w:pPr>
      <w:r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Taylor (</w:t>
      </w:r>
      <w:r w:rsidR="00E17FA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J-U-B</w:t>
      </w:r>
      <w:r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) did hydrant testing (around Thanksgiving) and the results were </w:t>
      </w:r>
      <w:r w:rsidR="00D36682"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a consistent</w:t>
      </w:r>
      <w:r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 1</w:t>
      </w:r>
      <w:r w:rsidR="00D36682"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0 psi higher than summer pressures. </w:t>
      </w:r>
      <w:r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 </w:t>
      </w:r>
    </w:p>
    <w:p w14:paraId="7F275CB7" w14:textId="197ADB64" w:rsidR="00AB6F1B" w:rsidRPr="00B81507" w:rsidRDefault="00AB6F1B" w:rsidP="00AC11DB">
      <w:pPr>
        <w:pStyle w:val="ListParagraph"/>
        <w:numPr>
          <w:ilvl w:val="1"/>
          <w:numId w:val="29"/>
        </w:numPr>
        <w:spacing w:after="120"/>
        <w:ind w:left="1080"/>
        <w:rPr>
          <w:rFonts w:ascii="Calibri" w:hAnsi="Calibri" w:cs="Calibri"/>
          <w:color w:val="222222"/>
          <w:sz w:val="25"/>
          <w:szCs w:val="25"/>
          <w:shd w:val="clear" w:color="auto" w:fill="FFFFFF"/>
        </w:rPr>
      </w:pPr>
      <w:r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Mike Knapp would like to see the valves tested and adjusted</w:t>
      </w:r>
      <w:r w:rsidR="00D36682"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 to see if this would help with water pressure on the East side of the city. </w:t>
      </w:r>
      <w:r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 This is something that Shawn and Philip could do. </w:t>
      </w:r>
      <w:r w:rsidR="00671780"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Mike also agrees that meters and flo</w:t>
      </w:r>
      <w:r w:rsidR="00012C1D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w</w:t>
      </w:r>
      <w:r w:rsidR="00671780"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-meters need to be a priority. </w:t>
      </w:r>
    </w:p>
    <w:p w14:paraId="384E99F3" w14:textId="16176138" w:rsidR="00671780" w:rsidRPr="00B81507" w:rsidRDefault="00AB6F1B" w:rsidP="00AC11DB">
      <w:pPr>
        <w:pStyle w:val="ListParagraph"/>
        <w:numPr>
          <w:ilvl w:val="1"/>
          <w:numId w:val="29"/>
        </w:numPr>
        <w:spacing w:after="120"/>
        <w:ind w:left="1080"/>
        <w:rPr>
          <w:rFonts w:ascii="Calibri" w:hAnsi="Calibri" w:cs="Calibri"/>
          <w:color w:val="222222"/>
          <w:sz w:val="25"/>
          <w:szCs w:val="25"/>
          <w:shd w:val="clear" w:color="auto" w:fill="FFFFFF"/>
        </w:rPr>
      </w:pPr>
      <w:r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Quinn mentioned if meters are older than 10 years, then they would need to be replaced. New meters cost $3</w:t>
      </w:r>
      <w:r w:rsidR="00D36682"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3</w:t>
      </w:r>
      <w:r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0 and to replace a meter it would cost $250. We should look at replacing with new meters.  </w:t>
      </w:r>
    </w:p>
    <w:p w14:paraId="19F95AF7" w14:textId="1A8628D7" w:rsidR="00562F9B" w:rsidRPr="00B81507" w:rsidRDefault="00562F9B" w:rsidP="00AC11DB">
      <w:pPr>
        <w:pStyle w:val="ListParagraph"/>
        <w:numPr>
          <w:ilvl w:val="1"/>
          <w:numId w:val="29"/>
        </w:numPr>
        <w:spacing w:after="120"/>
        <w:ind w:left="1080"/>
        <w:rPr>
          <w:rFonts w:ascii="Calibri" w:hAnsi="Calibri" w:cs="Calibri"/>
          <w:color w:val="222222"/>
          <w:sz w:val="25"/>
          <w:szCs w:val="25"/>
          <w:shd w:val="clear" w:color="auto" w:fill="FFFFFF"/>
        </w:rPr>
      </w:pPr>
      <w:r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Quinn mentioned city should continue looking </w:t>
      </w:r>
      <w:r w:rsidR="00CC48CF"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into</w:t>
      </w:r>
      <w:r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 grants. </w:t>
      </w:r>
      <w:r w:rsidR="00CC48CF" w:rsidRPr="00B81507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Quinn said he could help us with this. </w:t>
      </w:r>
      <w:r w:rsidR="000A11DC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This is agreeable with the Council. </w:t>
      </w:r>
    </w:p>
    <w:p w14:paraId="7236BB8F" w14:textId="0C5EFFAC" w:rsidR="00B45BFF" w:rsidRPr="003E32DB" w:rsidRDefault="008C4854" w:rsidP="003E32DB">
      <w:pPr>
        <w:pStyle w:val="ListParagraph"/>
        <w:numPr>
          <w:ilvl w:val="0"/>
          <w:numId w:val="27"/>
        </w:numPr>
        <w:spacing w:after="120"/>
        <w:rPr>
          <w:rFonts w:ascii="Calibri" w:hAnsi="Calibri" w:cs="Calibri"/>
          <w:color w:val="222222"/>
          <w:sz w:val="25"/>
          <w:szCs w:val="25"/>
          <w:shd w:val="clear" w:color="auto" w:fill="FFFFFF"/>
        </w:rPr>
      </w:pPr>
      <w:r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Winston Hart – Planning &amp; Development</w:t>
      </w:r>
      <w:r w:rsidR="001332EE"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 (tabled until the next meeting)</w:t>
      </w:r>
    </w:p>
    <w:p w14:paraId="59F379FB" w14:textId="7929E49D" w:rsidR="005C6E59" w:rsidRPr="003E32DB" w:rsidRDefault="005C6E59" w:rsidP="003E32DB">
      <w:pPr>
        <w:pStyle w:val="ListParagraph"/>
        <w:numPr>
          <w:ilvl w:val="0"/>
          <w:numId w:val="27"/>
        </w:numPr>
        <w:spacing w:after="120"/>
        <w:rPr>
          <w:rFonts w:ascii="Calibri" w:hAnsi="Calibri" w:cs="Calibri"/>
          <w:color w:val="222222"/>
          <w:sz w:val="25"/>
          <w:szCs w:val="25"/>
          <w:shd w:val="clear" w:color="auto" w:fill="FFFFFF"/>
        </w:rPr>
      </w:pPr>
      <w:r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Roy Bunderson (requested 10 minutes) </w:t>
      </w:r>
    </w:p>
    <w:p w14:paraId="15BDA5D5" w14:textId="448F5B8D" w:rsidR="005C6E59" w:rsidRPr="003E32DB" w:rsidRDefault="00C42049" w:rsidP="003E32DB">
      <w:pPr>
        <w:pStyle w:val="ListParagraph"/>
        <w:numPr>
          <w:ilvl w:val="1"/>
          <w:numId w:val="28"/>
        </w:numPr>
        <w:spacing w:after="120"/>
        <w:ind w:left="1080"/>
        <w:rPr>
          <w:rFonts w:ascii="Calibri" w:hAnsi="Calibri" w:cs="Calibri"/>
          <w:color w:val="222222"/>
          <w:sz w:val="25"/>
          <w:szCs w:val="25"/>
          <w:shd w:val="clear" w:color="auto" w:fill="FFFFFF"/>
        </w:rPr>
      </w:pPr>
      <w:r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Six </w:t>
      </w:r>
      <w:r w:rsidR="005C6E59"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issues to discuss with the transition of the new Council</w:t>
      </w:r>
    </w:p>
    <w:p w14:paraId="302480C7" w14:textId="30C763AD" w:rsidR="00097B4B" w:rsidRPr="00B81507" w:rsidRDefault="00097B4B" w:rsidP="003E32DB">
      <w:pPr>
        <w:pStyle w:val="m-3101260172167415511msolistparagraph"/>
        <w:numPr>
          <w:ilvl w:val="2"/>
          <w:numId w:val="28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5"/>
          <w:szCs w:val="25"/>
        </w:rPr>
      </w:pPr>
      <w:r w:rsidRPr="00B81507">
        <w:rPr>
          <w:rFonts w:ascii="Calibri" w:hAnsi="Calibri" w:cs="Calibri"/>
          <w:color w:val="222222"/>
          <w:sz w:val="25"/>
          <w:szCs w:val="25"/>
        </w:rPr>
        <w:t xml:space="preserve">Status of water connections at 21 Pines – letter sent </w:t>
      </w:r>
      <w:r w:rsidR="00CC48CF" w:rsidRPr="00B81507">
        <w:rPr>
          <w:rFonts w:ascii="Calibri" w:hAnsi="Calibri" w:cs="Calibri"/>
          <w:color w:val="222222"/>
          <w:sz w:val="25"/>
          <w:szCs w:val="25"/>
        </w:rPr>
        <w:t>from Adam McKenzie (attorney) regarding the additional illegal water line to the property and possible shut off.</w:t>
      </w:r>
      <w:r w:rsidR="0004733E" w:rsidRPr="00B81507">
        <w:rPr>
          <w:rFonts w:ascii="Calibri" w:hAnsi="Calibri" w:cs="Calibri"/>
          <w:color w:val="222222"/>
          <w:sz w:val="25"/>
          <w:szCs w:val="25"/>
        </w:rPr>
        <w:t xml:space="preserve"> </w:t>
      </w:r>
      <w:r w:rsidR="002D006B" w:rsidRPr="00B81507">
        <w:rPr>
          <w:rFonts w:ascii="Calibri" w:hAnsi="Calibri" w:cs="Calibri"/>
          <w:color w:val="222222"/>
          <w:sz w:val="25"/>
          <w:szCs w:val="25"/>
        </w:rPr>
        <w:t>It was agreed by the Council that the illegal line can be shut off because they have not responded to our request</w:t>
      </w:r>
      <w:r w:rsidR="005801D2" w:rsidRPr="00B81507">
        <w:rPr>
          <w:rFonts w:ascii="Calibri" w:hAnsi="Calibri" w:cs="Calibri"/>
          <w:color w:val="222222"/>
          <w:sz w:val="25"/>
          <w:szCs w:val="25"/>
        </w:rPr>
        <w:t>s</w:t>
      </w:r>
      <w:r w:rsidR="002D006B" w:rsidRPr="00B81507">
        <w:rPr>
          <w:rFonts w:ascii="Calibri" w:hAnsi="Calibri" w:cs="Calibri"/>
          <w:color w:val="222222"/>
          <w:sz w:val="25"/>
          <w:szCs w:val="25"/>
        </w:rPr>
        <w:t xml:space="preserve">. </w:t>
      </w:r>
    </w:p>
    <w:p w14:paraId="476961FC" w14:textId="130EF51A" w:rsidR="004803D8" w:rsidRPr="00B81507" w:rsidRDefault="00097B4B" w:rsidP="003E32DB">
      <w:pPr>
        <w:pStyle w:val="m-3101260172167415511msolistparagraph"/>
        <w:numPr>
          <w:ilvl w:val="2"/>
          <w:numId w:val="28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5"/>
          <w:szCs w:val="25"/>
        </w:rPr>
      </w:pPr>
      <w:r w:rsidRPr="00B81507">
        <w:rPr>
          <w:rFonts w:ascii="Calibri" w:hAnsi="Calibri" w:cs="Calibri"/>
          <w:color w:val="222222"/>
          <w:sz w:val="25"/>
          <w:szCs w:val="25"/>
        </w:rPr>
        <w:t xml:space="preserve">Status of intersection surveys- </w:t>
      </w:r>
      <w:r w:rsidR="005801D2" w:rsidRPr="00B81507">
        <w:rPr>
          <w:rFonts w:ascii="Calibri" w:hAnsi="Calibri" w:cs="Calibri"/>
          <w:color w:val="222222"/>
          <w:sz w:val="25"/>
          <w:szCs w:val="25"/>
        </w:rPr>
        <w:t>Four surveys have been completed. Tim Christenson surveyed 1</w:t>
      </w:r>
      <w:r w:rsidR="005801D2" w:rsidRPr="00B30E3C">
        <w:rPr>
          <w:rFonts w:ascii="Calibri" w:hAnsi="Calibri" w:cs="Calibri"/>
          <w:color w:val="222222"/>
          <w:sz w:val="25"/>
          <w:szCs w:val="25"/>
        </w:rPr>
        <w:t>st</w:t>
      </w:r>
      <w:r w:rsidR="005801D2" w:rsidRPr="00B81507">
        <w:rPr>
          <w:rFonts w:ascii="Calibri" w:hAnsi="Calibri" w:cs="Calibri"/>
          <w:color w:val="222222"/>
          <w:sz w:val="25"/>
          <w:szCs w:val="25"/>
        </w:rPr>
        <w:t xml:space="preserve"> North from 3</w:t>
      </w:r>
      <w:r w:rsidR="005801D2" w:rsidRPr="00B30E3C">
        <w:rPr>
          <w:rFonts w:ascii="Calibri" w:hAnsi="Calibri" w:cs="Calibri"/>
          <w:color w:val="222222"/>
          <w:sz w:val="25"/>
          <w:szCs w:val="25"/>
        </w:rPr>
        <w:t>rd</w:t>
      </w:r>
      <w:r w:rsidR="005801D2" w:rsidRPr="00B81507">
        <w:rPr>
          <w:rFonts w:ascii="Calibri" w:hAnsi="Calibri" w:cs="Calibri"/>
          <w:color w:val="222222"/>
          <w:sz w:val="25"/>
          <w:szCs w:val="25"/>
        </w:rPr>
        <w:t xml:space="preserve"> West up to Dave Beckett’s property. Dave Beckett was told he would be responsible for surveying the road to his property. </w:t>
      </w:r>
    </w:p>
    <w:p w14:paraId="036D0E77" w14:textId="60C13815" w:rsidR="00097B4B" w:rsidRPr="00B81507" w:rsidRDefault="005801D2" w:rsidP="003E32DB">
      <w:pPr>
        <w:pStyle w:val="m-310126017216741551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5"/>
          <w:szCs w:val="25"/>
        </w:rPr>
      </w:pPr>
      <w:r w:rsidRPr="00B81507">
        <w:rPr>
          <w:rFonts w:ascii="Calibri" w:hAnsi="Calibri" w:cs="Calibri"/>
          <w:color w:val="222222"/>
          <w:sz w:val="25"/>
          <w:szCs w:val="25"/>
        </w:rPr>
        <w:t>The original plan was to survey the four corners of the intersections. We need a bid from the surveyor on the cost. The budget may not be able to handle</w:t>
      </w:r>
      <w:r w:rsidR="004803D8" w:rsidRPr="00B81507">
        <w:rPr>
          <w:rFonts w:ascii="Calibri" w:hAnsi="Calibri" w:cs="Calibri"/>
          <w:color w:val="222222"/>
          <w:sz w:val="25"/>
          <w:szCs w:val="25"/>
        </w:rPr>
        <w:t xml:space="preserve"> this project in its entirety at this time. </w:t>
      </w:r>
    </w:p>
    <w:p w14:paraId="09D0993D" w14:textId="1DC5F4AE" w:rsidR="00097B4B" w:rsidRPr="00B81507" w:rsidRDefault="00097B4B" w:rsidP="003E32DB">
      <w:pPr>
        <w:pStyle w:val="m-3101260172167415511msolistparagraph"/>
        <w:numPr>
          <w:ilvl w:val="2"/>
          <w:numId w:val="28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5"/>
          <w:szCs w:val="25"/>
        </w:rPr>
      </w:pPr>
      <w:r w:rsidRPr="00B81507">
        <w:rPr>
          <w:rFonts w:ascii="Calibri" w:hAnsi="Calibri" w:cs="Calibri"/>
          <w:color w:val="222222"/>
          <w:sz w:val="25"/>
          <w:szCs w:val="25"/>
        </w:rPr>
        <w:t>Water and sewer ordinance requires individual lines for each connection.  Turner development has common lines for multiple</w:t>
      </w:r>
      <w:r w:rsidR="00CC48CF" w:rsidRPr="00B81507">
        <w:rPr>
          <w:rFonts w:ascii="Calibri" w:hAnsi="Calibri" w:cs="Calibri"/>
          <w:color w:val="222222"/>
          <w:sz w:val="25"/>
          <w:szCs w:val="25"/>
        </w:rPr>
        <w:t xml:space="preserve"> </w:t>
      </w:r>
      <w:r w:rsidRPr="00B81507">
        <w:rPr>
          <w:rFonts w:ascii="Calibri" w:hAnsi="Calibri" w:cs="Calibri"/>
          <w:color w:val="222222"/>
          <w:sz w:val="25"/>
          <w:szCs w:val="25"/>
        </w:rPr>
        <w:t xml:space="preserve">connections.  Has ordinance been modified or has an exception been </w:t>
      </w:r>
      <w:r w:rsidR="00DD6625" w:rsidRPr="00B81507">
        <w:rPr>
          <w:rFonts w:ascii="Calibri" w:hAnsi="Calibri" w:cs="Calibri"/>
          <w:color w:val="222222"/>
          <w:sz w:val="25"/>
          <w:szCs w:val="25"/>
        </w:rPr>
        <w:t>granted?</w:t>
      </w:r>
      <w:r w:rsidRPr="00B81507">
        <w:rPr>
          <w:rFonts w:ascii="Calibri" w:hAnsi="Calibri" w:cs="Calibri"/>
          <w:color w:val="222222"/>
          <w:sz w:val="25"/>
          <w:szCs w:val="25"/>
        </w:rPr>
        <w:t xml:space="preserve"> Is any deviation from the ordinance </w:t>
      </w:r>
      <w:r w:rsidR="00DD6625" w:rsidRPr="00B81507">
        <w:rPr>
          <w:rFonts w:ascii="Calibri" w:hAnsi="Calibri" w:cs="Calibri"/>
          <w:color w:val="222222"/>
          <w:sz w:val="25"/>
          <w:szCs w:val="25"/>
        </w:rPr>
        <w:t>documented?</w:t>
      </w:r>
      <w:r w:rsidR="00CC48CF" w:rsidRPr="00B81507">
        <w:rPr>
          <w:rFonts w:ascii="Calibri" w:hAnsi="Calibri" w:cs="Calibri"/>
          <w:color w:val="222222"/>
          <w:sz w:val="25"/>
          <w:szCs w:val="25"/>
        </w:rPr>
        <w:t xml:space="preserve"> Ordinance has not been changed. </w:t>
      </w:r>
    </w:p>
    <w:p w14:paraId="418718BC" w14:textId="77777777" w:rsidR="00864AD3" w:rsidRDefault="00097B4B" w:rsidP="003E32DB">
      <w:pPr>
        <w:pStyle w:val="m-3101260172167415511msolistparagraph"/>
        <w:numPr>
          <w:ilvl w:val="2"/>
          <w:numId w:val="28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5"/>
          <w:szCs w:val="25"/>
        </w:rPr>
      </w:pPr>
      <w:r w:rsidRPr="00B81507">
        <w:rPr>
          <w:rFonts w:ascii="Calibri" w:hAnsi="Calibri" w:cs="Calibri"/>
          <w:color w:val="222222"/>
          <w:sz w:val="25"/>
          <w:szCs w:val="25"/>
        </w:rPr>
        <w:lastRenderedPageBreak/>
        <w:t xml:space="preserve">Consistency on treatment of multiple water and sewer connections to a common lot.  Dunford, Wayne Thomas, Jeff Johnson.  What is the standard and is it </w:t>
      </w:r>
      <w:r w:rsidR="00DD6625" w:rsidRPr="00B81507">
        <w:rPr>
          <w:rFonts w:ascii="Calibri" w:hAnsi="Calibri" w:cs="Calibri"/>
          <w:color w:val="222222"/>
          <w:sz w:val="25"/>
          <w:szCs w:val="25"/>
        </w:rPr>
        <w:t>documented?</w:t>
      </w:r>
      <w:r w:rsidR="00CC48CF" w:rsidRPr="00B81507">
        <w:rPr>
          <w:rFonts w:ascii="Calibri" w:hAnsi="Calibri" w:cs="Calibri"/>
          <w:color w:val="222222"/>
          <w:sz w:val="25"/>
          <w:szCs w:val="25"/>
        </w:rPr>
        <w:t xml:space="preserve"> </w:t>
      </w:r>
      <w:r w:rsidR="000F1DB5" w:rsidRPr="00B81507">
        <w:rPr>
          <w:rFonts w:ascii="Calibri" w:hAnsi="Calibri" w:cs="Calibri"/>
          <w:color w:val="222222"/>
          <w:sz w:val="25"/>
          <w:szCs w:val="25"/>
        </w:rPr>
        <w:t xml:space="preserve">Refer to Ordinance 1983-3 Section 2 (C) </w:t>
      </w:r>
    </w:p>
    <w:p w14:paraId="0FC397F9" w14:textId="1E1FB59D" w:rsidR="00097B4B" w:rsidRPr="00864AD3" w:rsidRDefault="00097B4B" w:rsidP="003E32DB">
      <w:pPr>
        <w:pStyle w:val="m-3101260172167415511msolistparagraph"/>
        <w:numPr>
          <w:ilvl w:val="2"/>
          <w:numId w:val="28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5"/>
          <w:szCs w:val="25"/>
        </w:rPr>
      </w:pPr>
      <w:r w:rsidRPr="00864AD3">
        <w:rPr>
          <w:rFonts w:ascii="Calibri" w:hAnsi="Calibri" w:cs="Calibri"/>
          <w:color w:val="222222"/>
          <w:sz w:val="25"/>
          <w:szCs w:val="25"/>
        </w:rPr>
        <w:t xml:space="preserve">Dump Truck sale/trade to Thomas Rocks.  Is there written documentation to substantiate accounting for pay </w:t>
      </w:r>
      <w:r w:rsidR="00DD6625" w:rsidRPr="00864AD3">
        <w:rPr>
          <w:rFonts w:ascii="Calibri" w:hAnsi="Calibri" w:cs="Calibri"/>
          <w:color w:val="222222"/>
          <w:sz w:val="25"/>
          <w:szCs w:val="25"/>
        </w:rPr>
        <w:t>out?</w:t>
      </w:r>
      <w:r w:rsidR="000F1DB5" w:rsidRPr="00864AD3">
        <w:rPr>
          <w:rFonts w:ascii="Calibri" w:hAnsi="Calibri" w:cs="Calibri"/>
          <w:color w:val="222222"/>
          <w:sz w:val="25"/>
          <w:szCs w:val="25"/>
        </w:rPr>
        <w:t xml:space="preserve"> Actua</w:t>
      </w:r>
      <w:r w:rsidR="00ED7F1D" w:rsidRPr="00864AD3">
        <w:rPr>
          <w:rFonts w:ascii="Calibri" w:hAnsi="Calibri" w:cs="Calibri"/>
          <w:color w:val="222222"/>
          <w:sz w:val="25"/>
          <w:szCs w:val="25"/>
        </w:rPr>
        <w:t>ll</w:t>
      </w:r>
      <w:r w:rsidR="000F1DB5" w:rsidRPr="00864AD3">
        <w:rPr>
          <w:rFonts w:ascii="Calibri" w:hAnsi="Calibri" w:cs="Calibri"/>
          <w:color w:val="222222"/>
          <w:sz w:val="25"/>
          <w:szCs w:val="25"/>
        </w:rPr>
        <w:t>y</w:t>
      </w:r>
      <w:r w:rsidR="00ED7F1D" w:rsidRPr="00864AD3">
        <w:rPr>
          <w:rFonts w:ascii="Calibri" w:hAnsi="Calibri" w:cs="Calibri"/>
          <w:color w:val="222222"/>
          <w:sz w:val="25"/>
          <w:szCs w:val="25"/>
        </w:rPr>
        <w:t>,</w:t>
      </w:r>
      <w:r w:rsidR="000F1DB5" w:rsidRPr="00864AD3">
        <w:rPr>
          <w:rFonts w:ascii="Calibri" w:hAnsi="Calibri" w:cs="Calibri"/>
          <w:color w:val="222222"/>
          <w:sz w:val="25"/>
          <w:szCs w:val="25"/>
        </w:rPr>
        <w:t xml:space="preserve"> this was a trade.</w:t>
      </w:r>
      <w:r w:rsidR="00ED7F1D" w:rsidRPr="00864AD3">
        <w:rPr>
          <w:rFonts w:ascii="Calibri" w:hAnsi="Calibri" w:cs="Calibri"/>
          <w:color w:val="222222"/>
          <w:sz w:val="25"/>
          <w:szCs w:val="25"/>
        </w:rPr>
        <w:t xml:space="preserve"> We will request documentation on funds already use and balance owed on the $4500. </w:t>
      </w:r>
    </w:p>
    <w:p w14:paraId="7C4C24DA" w14:textId="6A4284AB" w:rsidR="00097B4B" w:rsidRPr="00B81507" w:rsidRDefault="00097B4B" w:rsidP="003E32DB">
      <w:pPr>
        <w:pStyle w:val="m-3101260172167415511msolistparagraph"/>
        <w:numPr>
          <w:ilvl w:val="2"/>
          <w:numId w:val="28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5"/>
          <w:szCs w:val="25"/>
        </w:rPr>
      </w:pPr>
      <w:r w:rsidRPr="00B81507">
        <w:rPr>
          <w:rFonts w:ascii="Calibri" w:hAnsi="Calibri" w:cs="Calibri"/>
          <w:color w:val="222222"/>
          <w:sz w:val="25"/>
          <w:szCs w:val="25"/>
        </w:rPr>
        <w:t xml:space="preserve">Status of </w:t>
      </w:r>
      <w:r w:rsidR="00DD6625" w:rsidRPr="00B81507">
        <w:rPr>
          <w:rFonts w:ascii="Calibri" w:hAnsi="Calibri" w:cs="Calibri"/>
          <w:color w:val="222222"/>
          <w:sz w:val="25"/>
          <w:szCs w:val="25"/>
        </w:rPr>
        <w:t>GPS</w:t>
      </w:r>
      <w:r w:rsidRPr="00B81507">
        <w:rPr>
          <w:rFonts w:ascii="Calibri" w:hAnsi="Calibri" w:cs="Calibri"/>
          <w:color w:val="222222"/>
          <w:sz w:val="25"/>
          <w:szCs w:val="25"/>
        </w:rPr>
        <w:t xml:space="preserve"> location of water valves</w:t>
      </w:r>
      <w:r w:rsidR="00DD6625" w:rsidRPr="00B81507">
        <w:rPr>
          <w:rFonts w:ascii="Calibri" w:hAnsi="Calibri" w:cs="Calibri"/>
          <w:color w:val="222222"/>
          <w:sz w:val="25"/>
          <w:szCs w:val="25"/>
        </w:rPr>
        <w:t xml:space="preserve">- </w:t>
      </w:r>
      <w:r w:rsidR="00ED7F1D" w:rsidRPr="00B81507">
        <w:rPr>
          <w:rFonts w:ascii="Calibri" w:hAnsi="Calibri" w:cs="Calibri"/>
          <w:color w:val="222222"/>
          <w:sz w:val="25"/>
          <w:szCs w:val="25"/>
        </w:rPr>
        <w:t xml:space="preserve">we received a proposal from Sunrise Engineering (2018 or 2019). Funds were not available to complete the project.  </w:t>
      </w:r>
    </w:p>
    <w:p w14:paraId="473273C8" w14:textId="3E1F65BA" w:rsidR="0056256B" w:rsidRPr="00B81507" w:rsidRDefault="00FA1E42" w:rsidP="00941395">
      <w:pPr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sz w:val="25"/>
          <w:szCs w:val="25"/>
        </w:rPr>
        <w:t>Mayor:</w:t>
      </w:r>
      <w:r w:rsidRPr="00B81507">
        <w:rPr>
          <w:rFonts w:asciiTheme="minorHAnsi" w:hAnsiTheme="minorHAnsi" w:cstheme="minorHAnsi"/>
          <w:sz w:val="25"/>
          <w:szCs w:val="25"/>
        </w:rPr>
        <w:t xml:space="preserve"> </w:t>
      </w:r>
      <w:r w:rsidR="00891044" w:rsidRPr="00B81507">
        <w:rPr>
          <w:rFonts w:asciiTheme="minorHAnsi" w:hAnsiTheme="minorHAnsi" w:cstheme="minorHAnsi"/>
          <w:sz w:val="25"/>
          <w:szCs w:val="25"/>
        </w:rPr>
        <w:tab/>
      </w:r>
    </w:p>
    <w:p w14:paraId="0B56CC98" w14:textId="1CCDBF87" w:rsidR="00A41D46" w:rsidRPr="003E32DB" w:rsidRDefault="00D94A85" w:rsidP="00AC11DB">
      <w:pPr>
        <w:pStyle w:val="ListParagraph"/>
        <w:numPr>
          <w:ilvl w:val="0"/>
          <w:numId w:val="5"/>
        </w:numPr>
        <w:spacing w:after="120"/>
        <w:ind w:left="360"/>
        <w:rPr>
          <w:rFonts w:ascii="Calibri" w:hAnsi="Calibri" w:cs="Calibri"/>
          <w:color w:val="222222"/>
          <w:sz w:val="25"/>
          <w:szCs w:val="25"/>
          <w:shd w:val="clear" w:color="auto" w:fill="FFFFFF"/>
        </w:rPr>
      </w:pPr>
      <w:r w:rsidRPr="00AC11DB">
        <w:rPr>
          <w:rFonts w:asciiTheme="minorHAnsi" w:hAnsiTheme="minorHAnsi" w:cstheme="minorHAnsi"/>
          <w:sz w:val="25"/>
          <w:szCs w:val="25"/>
        </w:rPr>
        <w:t>Russel</w:t>
      </w:r>
      <w:r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 Sorenson property above the water tanks on Canyon Street</w:t>
      </w:r>
      <w:r w:rsidR="008A79BB" w:rsidRPr="003E32DB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 </w:t>
      </w:r>
    </w:p>
    <w:p w14:paraId="1C395DCF" w14:textId="762202CC" w:rsidR="00624F6C" w:rsidRPr="00875944" w:rsidRDefault="005D79DA" w:rsidP="00875944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5"/>
          <w:szCs w:val="25"/>
        </w:rPr>
      </w:pPr>
      <w:r w:rsidRPr="00875944">
        <w:rPr>
          <w:rFonts w:asciiTheme="minorHAnsi" w:hAnsiTheme="minorHAnsi" w:cstheme="minorHAnsi"/>
          <w:sz w:val="25"/>
          <w:szCs w:val="25"/>
        </w:rPr>
        <w:t>Mayor asked for permission for the city attorney to send a 2</w:t>
      </w:r>
      <w:r w:rsidRPr="00875944">
        <w:rPr>
          <w:rFonts w:asciiTheme="minorHAnsi" w:hAnsiTheme="minorHAnsi" w:cstheme="minorHAnsi"/>
          <w:sz w:val="25"/>
          <w:szCs w:val="25"/>
          <w:vertAlign w:val="superscript"/>
        </w:rPr>
        <w:t>nd</w:t>
      </w:r>
      <w:r w:rsidRPr="00875944">
        <w:rPr>
          <w:rFonts w:asciiTheme="minorHAnsi" w:hAnsiTheme="minorHAnsi" w:cstheme="minorHAnsi"/>
          <w:sz w:val="25"/>
          <w:szCs w:val="25"/>
        </w:rPr>
        <w:t xml:space="preserve"> letter. Mike Knapp suggested stronger wording. He will provide the city with suggestions with changes to the letter by Friday December 17, 2021. </w:t>
      </w:r>
    </w:p>
    <w:p w14:paraId="495D1874" w14:textId="1AE24B1C" w:rsidR="00267C2F" w:rsidRPr="00B81507" w:rsidRDefault="00C556B9" w:rsidP="00941395">
      <w:pPr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sz w:val="25"/>
          <w:szCs w:val="25"/>
        </w:rPr>
        <w:t>Roads</w:t>
      </w:r>
      <w:r w:rsidRPr="00B81507">
        <w:rPr>
          <w:rFonts w:asciiTheme="minorHAnsi" w:hAnsiTheme="minorHAnsi" w:cstheme="minorHAnsi"/>
          <w:sz w:val="25"/>
          <w:szCs w:val="25"/>
        </w:rPr>
        <w:t>:</w:t>
      </w:r>
    </w:p>
    <w:p w14:paraId="3F8B3F79" w14:textId="1BF54783" w:rsidR="00D60852" w:rsidRPr="00B81507" w:rsidRDefault="003C5093" w:rsidP="002C0894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>R</w:t>
      </w:r>
      <w:r w:rsidR="00A85BF1" w:rsidRPr="00B81507">
        <w:rPr>
          <w:rFonts w:asciiTheme="minorHAnsi" w:hAnsiTheme="minorHAnsi" w:cstheme="minorHAnsi"/>
          <w:sz w:val="25"/>
          <w:szCs w:val="25"/>
        </w:rPr>
        <w:t xml:space="preserve">oad </w:t>
      </w:r>
      <w:r w:rsidR="003E1D78" w:rsidRPr="00B81507">
        <w:rPr>
          <w:rFonts w:asciiTheme="minorHAnsi" w:hAnsiTheme="minorHAnsi" w:cstheme="minorHAnsi"/>
          <w:sz w:val="25"/>
          <w:szCs w:val="25"/>
        </w:rPr>
        <w:t>S</w:t>
      </w:r>
      <w:r w:rsidR="00A85BF1" w:rsidRPr="00B81507">
        <w:rPr>
          <w:rFonts w:asciiTheme="minorHAnsi" w:hAnsiTheme="minorHAnsi" w:cstheme="minorHAnsi"/>
          <w:sz w:val="25"/>
          <w:szCs w:val="25"/>
        </w:rPr>
        <w:t>tandard</w:t>
      </w:r>
      <w:r w:rsidR="00D94A85" w:rsidRPr="00B81507">
        <w:rPr>
          <w:rFonts w:asciiTheme="minorHAnsi" w:hAnsiTheme="minorHAnsi" w:cstheme="minorHAnsi"/>
          <w:sz w:val="25"/>
          <w:szCs w:val="25"/>
        </w:rPr>
        <w:t>s</w:t>
      </w:r>
      <w:r w:rsidRPr="00B81507">
        <w:rPr>
          <w:rFonts w:asciiTheme="minorHAnsi" w:hAnsiTheme="minorHAnsi" w:cstheme="minorHAnsi"/>
          <w:sz w:val="25"/>
          <w:szCs w:val="25"/>
        </w:rPr>
        <w:t>/</w:t>
      </w:r>
      <w:r w:rsidR="003E1D78" w:rsidRPr="00B81507">
        <w:rPr>
          <w:rFonts w:asciiTheme="minorHAnsi" w:hAnsiTheme="minorHAnsi" w:cstheme="minorHAnsi"/>
          <w:sz w:val="25"/>
          <w:szCs w:val="25"/>
        </w:rPr>
        <w:t>T</w:t>
      </w:r>
      <w:r w:rsidRPr="00B81507">
        <w:rPr>
          <w:rFonts w:asciiTheme="minorHAnsi" w:hAnsiTheme="minorHAnsi" w:cstheme="minorHAnsi"/>
          <w:sz w:val="25"/>
          <w:szCs w:val="25"/>
        </w:rPr>
        <w:t xml:space="preserve">ransportation </w:t>
      </w:r>
      <w:r w:rsidR="003E1D78" w:rsidRPr="00B81507">
        <w:rPr>
          <w:rFonts w:asciiTheme="minorHAnsi" w:hAnsiTheme="minorHAnsi" w:cstheme="minorHAnsi"/>
          <w:sz w:val="25"/>
          <w:szCs w:val="25"/>
        </w:rPr>
        <w:t>P</w:t>
      </w:r>
      <w:r w:rsidRPr="00B81507">
        <w:rPr>
          <w:rFonts w:asciiTheme="minorHAnsi" w:hAnsiTheme="minorHAnsi" w:cstheme="minorHAnsi"/>
          <w:sz w:val="25"/>
          <w:szCs w:val="25"/>
        </w:rPr>
        <w:t>lan</w:t>
      </w:r>
      <w:r w:rsidR="005D79DA" w:rsidRPr="00B81507">
        <w:rPr>
          <w:rFonts w:asciiTheme="minorHAnsi" w:hAnsiTheme="minorHAnsi" w:cstheme="minorHAnsi"/>
          <w:sz w:val="25"/>
          <w:szCs w:val="25"/>
        </w:rPr>
        <w:t xml:space="preserve"> </w:t>
      </w:r>
      <w:r w:rsidR="00BA240E">
        <w:rPr>
          <w:rFonts w:asciiTheme="minorHAnsi" w:hAnsiTheme="minorHAnsi" w:cstheme="minorHAnsi"/>
          <w:sz w:val="25"/>
          <w:szCs w:val="25"/>
        </w:rPr>
        <w:t>(action item)</w:t>
      </w:r>
    </w:p>
    <w:p w14:paraId="4AC233CD" w14:textId="4E4DB9A9" w:rsidR="003E1D78" w:rsidRPr="00B81507" w:rsidRDefault="003E1D78" w:rsidP="00875944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 xml:space="preserve">Motion to accept – City of Bloomington Road Construction Guidelines/Standards as written </w:t>
      </w:r>
    </w:p>
    <w:p w14:paraId="16D8708C" w14:textId="2BA568A7" w:rsidR="003E1D78" w:rsidRPr="00B90A83" w:rsidRDefault="003E1D78" w:rsidP="00B90A83">
      <w:pPr>
        <w:spacing w:after="120"/>
        <w:ind w:firstLine="720"/>
        <w:rPr>
          <w:rFonts w:asciiTheme="minorHAnsi" w:hAnsiTheme="minorHAnsi" w:cstheme="minorHAnsi"/>
          <w:sz w:val="25"/>
          <w:szCs w:val="25"/>
        </w:rPr>
      </w:pPr>
      <w:r w:rsidRPr="00B90A83">
        <w:rPr>
          <w:rFonts w:asciiTheme="minorHAnsi" w:hAnsiTheme="minorHAnsi" w:cstheme="minorHAnsi"/>
          <w:sz w:val="25"/>
          <w:szCs w:val="25"/>
        </w:rPr>
        <w:t>Bob Searle, 2</w:t>
      </w:r>
      <w:r w:rsidRPr="00B90A83">
        <w:rPr>
          <w:rFonts w:asciiTheme="minorHAnsi" w:hAnsiTheme="minorHAnsi" w:cstheme="minorHAnsi"/>
          <w:sz w:val="25"/>
          <w:szCs w:val="25"/>
          <w:vertAlign w:val="superscript"/>
        </w:rPr>
        <w:t>nd</w:t>
      </w:r>
      <w:r w:rsidRPr="00B90A83">
        <w:rPr>
          <w:rFonts w:asciiTheme="minorHAnsi" w:hAnsiTheme="minorHAnsi" w:cstheme="minorHAnsi"/>
          <w:sz w:val="25"/>
          <w:szCs w:val="25"/>
        </w:rPr>
        <w:t xml:space="preserve"> Philip Ward, Vote Unanimous </w:t>
      </w:r>
    </w:p>
    <w:p w14:paraId="5911FF17" w14:textId="03AC90D5" w:rsidR="002C0894" w:rsidRPr="00B81507" w:rsidRDefault="00732CC6" w:rsidP="0038316D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>Asphalt</w:t>
      </w:r>
      <w:r w:rsidR="008A46D4" w:rsidRPr="00B81507">
        <w:rPr>
          <w:rFonts w:asciiTheme="minorHAnsi" w:hAnsiTheme="minorHAnsi" w:cstheme="minorHAnsi"/>
          <w:sz w:val="25"/>
          <w:szCs w:val="25"/>
        </w:rPr>
        <w:t>/concrete</w:t>
      </w:r>
      <w:r w:rsidRPr="00B81507">
        <w:rPr>
          <w:rFonts w:asciiTheme="minorHAnsi" w:hAnsiTheme="minorHAnsi" w:cstheme="minorHAnsi"/>
          <w:sz w:val="25"/>
          <w:szCs w:val="25"/>
        </w:rPr>
        <w:t xml:space="preserve"> around risers at the Hall and Post Office</w:t>
      </w:r>
    </w:p>
    <w:p w14:paraId="0E3CFDC5" w14:textId="7BB7F5A1" w:rsidR="003E1D78" w:rsidRPr="00B81507" w:rsidRDefault="003E1D78" w:rsidP="00B90A83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>Dustin Thompson still plans to do this project, even in inclement weather.</w:t>
      </w:r>
    </w:p>
    <w:p w14:paraId="68E80FA3" w14:textId="515671DE" w:rsidR="006C49B7" w:rsidRPr="00B81507" w:rsidRDefault="00C556B9" w:rsidP="007C5E7D">
      <w:pPr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sz w:val="25"/>
          <w:szCs w:val="25"/>
        </w:rPr>
        <w:t>Sewer</w:t>
      </w:r>
      <w:r w:rsidRPr="00B81507">
        <w:rPr>
          <w:rFonts w:asciiTheme="minorHAnsi" w:hAnsiTheme="minorHAnsi" w:cstheme="minorHAnsi"/>
          <w:sz w:val="25"/>
          <w:szCs w:val="25"/>
        </w:rPr>
        <w:t>:</w:t>
      </w:r>
    </w:p>
    <w:p w14:paraId="369A5BBB" w14:textId="3C4404B8" w:rsidR="00C82CE0" w:rsidRPr="00B81507" w:rsidRDefault="00191C37" w:rsidP="00891044">
      <w:pPr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sz w:val="25"/>
          <w:szCs w:val="25"/>
        </w:rPr>
        <w:t>Water</w:t>
      </w:r>
      <w:r w:rsidRPr="00B81507">
        <w:rPr>
          <w:rFonts w:asciiTheme="minorHAnsi" w:hAnsiTheme="minorHAnsi" w:cstheme="minorHAnsi"/>
          <w:sz w:val="25"/>
          <w:szCs w:val="25"/>
        </w:rPr>
        <w:t xml:space="preserve">: </w:t>
      </w:r>
    </w:p>
    <w:p w14:paraId="61C814C4" w14:textId="5B572BBB" w:rsidR="00135791" w:rsidRPr="00B81507" w:rsidRDefault="007E1E01" w:rsidP="00EB463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 xml:space="preserve">Water </w:t>
      </w:r>
      <w:r w:rsidR="00891044" w:rsidRPr="00B81507">
        <w:rPr>
          <w:rFonts w:asciiTheme="minorHAnsi" w:hAnsiTheme="minorHAnsi" w:cstheme="minorHAnsi"/>
          <w:sz w:val="25"/>
          <w:szCs w:val="25"/>
        </w:rPr>
        <w:t>issues</w:t>
      </w:r>
      <w:r w:rsidRPr="00B81507">
        <w:rPr>
          <w:rFonts w:asciiTheme="minorHAnsi" w:hAnsiTheme="minorHAnsi" w:cstheme="minorHAnsi"/>
          <w:sz w:val="25"/>
          <w:szCs w:val="25"/>
        </w:rPr>
        <w:t xml:space="preserve"> </w:t>
      </w:r>
      <w:r w:rsidR="00891044" w:rsidRPr="00B81507">
        <w:rPr>
          <w:rFonts w:asciiTheme="minorHAnsi" w:hAnsiTheme="minorHAnsi" w:cstheme="minorHAnsi"/>
          <w:sz w:val="25"/>
          <w:szCs w:val="25"/>
        </w:rPr>
        <w:t>Jay Nelson/</w:t>
      </w:r>
      <w:r w:rsidRPr="00B81507">
        <w:rPr>
          <w:rFonts w:asciiTheme="minorHAnsi" w:hAnsiTheme="minorHAnsi" w:cstheme="minorHAnsi"/>
          <w:sz w:val="25"/>
          <w:szCs w:val="25"/>
        </w:rPr>
        <w:t xml:space="preserve"> Jerry Nelson</w:t>
      </w:r>
      <w:r w:rsidR="00891044" w:rsidRPr="00B81507">
        <w:rPr>
          <w:rFonts w:asciiTheme="minorHAnsi" w:hAnsiTheme="minorHAnsi" w:cstheme="minorHAnsi"/>
          <w:sz w:val="25"/>
          <w:szCs w:val="25"/>
        </w:rPr>
        <w:t>/21 Pines/Randy Payne</w:t>
      </w:r>
    </w:p>
    <w:p w14:paraId="3A3583B8" w14:textId="018E4E5A" w:rsidR="003E1D78" w:rsidRPr="00B81507" w:rsidRDefault="003E1D78" w:rsidP="009752AB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>Follow up with JUB for recom</w:t>
      </w:r>
      <w:r w:rsidR="00B81507" w:rsidRPr="00B81507">
        <w:rPr>
          <w:rFonts w:asciiTheme="minorHAnsi" w:hAnsiTheme="minorHAnsi" w:cstheme="minorHAnsi"/>
          <w:sz w:val="25"/>
          <w:szCs w:val="25"/>
        </w:rPr>
        <w:t>m</w:t>
      </w:r>
      <w:r w:rsidRPr="00B81507">
        <w:rPr>
          <w:rFonts w:asciiTheme="minorHAnsi" w:hAnsiTheme="minorHAnsi" w:cstheme="minorHAnsi"/>
          <w:sz w:val="25"/>
          <w:szCs w:val="25"/>
        </w:rPr>
        <w:t xml:space="preserve">endations </w:t>
      </w:r>
      <w:r w:rsidR="00B81507" w:rsidRPr="00B81507">
        <w:rPr>
          <w:rFonts w:asciiTheme="minorHAnsi" w:hAnsiTheme="minorHAnsi" w:cstheme="minorHAnsi"/>
          <w:sz w:val="25"/>
          <w:szCs w:val="25"/>
        </w:rPr>
        <w:t xml:space="preserve">for someone who can drill under the road. </w:t>
      </w:r>
    </w:p>
    <w:p w14:paraId="66866329" w14:textId="0777803B" w:rsidR="00D947D2" w:rsidRPr="00B81507" w:rsidRDefault="008B7489" w:rsidP="00EB463F">
      <w:pPr>
        <w:rPr>
          <w:rFonts w:asciiTheme="minorHAnsi" w:hAnsiTheme="minorHAnsi" w:cstheme="minorHAnsi"/>
          <w:b/>
          <w:bCs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sz w:val="25"/>
          <w:szCs w:val="25"/>
        </w:rPr>
        <w:t>City Clerk:</w:t>
      </w:r>
    </w:p>
    <w:p w14:paraId="25A5C5FB" w14:textId="1486E4D1" w:rsidR="00732CC6" w:rsidRPr="00B81507" w:rsidRDefault="00732CC6" w:rsidP="001E5B86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>Santa</w:t>
      </w:r>
      <w:r w:rsidR="00135791" w:rsidRPr="00B81507">
        <w:rPr>
          <w:rFonts w:asciiTheme="minorHAnsi" w:hAnsiTheme="minorHAnsi" w:cstheme="minorHAnsi"/>
          <w:sz w:val="25"/>
          <w:szCs w:val="25"/>
        </w:rPr>
        <w:t xml:space="preserve"> </w:t>
      </w:r>
      <w:r w:rsidR="00624F6C" w:rsidRPr="00B81507">
        <w:rPr>
          <w:rFonts w:asciiTheme="minorHAnsi" w:hAnsiTheme="minorHAnsi" w:cstheme="minorHAnsi"/>
          <w:sz w:val="25"/>
          <w:szCs w:val="25"/>
        </w:rPr>
        <w:t xml:space="preserve">– candy is ready to picked up </w:t>
      </w:r>
    </w:p>
    <w:p w14:paraId="4666BF94" w14:textId="38A861FF" w:rsidR="00AC66A3" w:rsidRPr="00B81507" w:rsidRDefault="00B60D3B" w:rsidP="00AC66A3">
      <w:pPr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sz w:val="25"/>
          <w:szCs w:val="25"/>
        </w:rPr>
        <w:t>City</w:t>
      </w:r>
      <w:r w:rsidRPr="00B81507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B81507">
        <w:rPr>
          <w:rFonts w:asciiTheme="minorHAnsi" w:hAnsiTheme="minorHAnsi" w:cstheme="minorHAnsi"/>
          <w:b/>
          <w:bCs/>
          <w:sz w:val="25"/>
          <w:szCs w:val="25"/>
        </w:rPr>
        <w:t>Offices</w:t>
      </w:r>
      <w:r w:rsidRPr="00B81507">
        <w:rPr>
          <w:rFonts w:asciiTheme="minorHAnsi" w:hAnsiTheme="minorHAnsi" w:cstheme="minorHAnsi"/>
          <w:b/>
          <w:sz w:val="25"/>
          <w:szCs w:val="25"/>
        </w:rPr>
        <w:t>/Hall</w:t>
      </w:r>
      <w:r w:rsidRPr="00B81507">
        <w:rPr>
          <w:rFonts w:asciiTheme="minorHAnsi" w:hAnsiTheme="minorHAnsi" w:cstheme="minorHAnsi"/>
          <w:sz w:val="25"/>
          <w:szCs w:val="25"/>
        </w:rPr>
        <w:t xml:space="preserve">: </w:t>
      </w:r>
    </w:p>
    <w:p w14:paraId="35A9F821" w14:textId="4B6092E9" w:rsidR="00867177" w:rsidRPr="00B81507" w:rsidRDefault="00610398" w:rsidP="0086717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>Backup generator</w:t>
      </w:r>
      <w:r w:rsidR="0006385E" w:rsidRPr="00B81507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52F0C1AC" w14:textId="7FB76EBF" w:rsidR="00B81507" w:rsidRPr="00B81507" w:rsidRDefault="00B81507" w:rsidP="00BE6A84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>August 16-19, 2022 is estimate for receipt</w:t>
      </w:r>
    </w:p>
    <w:p w14:paraId="107DA491" w14:textId="71E581EE" w:rsidR="00867177" w:rsidRPr="00B81507" w:rsidRDefault="00984C4F" w:rsidP="00BE6A84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>Donations received</w:t>
      </w:r>
      <w:r w:rsidR="00B81507" w:rsidRPr="00B81507">
        <w:rPr>
          <w:rFonts w:asciiTheme="minorHAnsi" w:hAnsiTheme="minorHAnsi" w:cstheme="minorHAnsi"/>
          <w:sz w:val="25"/>
          <w:szCs w:val="25"/>
        </w:rPr>
        <w:t xml:space="preserve"> total $5400.00</w:t>
      </w:r>
    </w:p>
    <w:p w14:paraId="56BEF669" w14:textId="77777777" w:rsidR="00B81507" w:rsidRPr="00B81507" w:rsidRDefault="00984C4F" w:rsidP="00EB463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 xml:space="preserve">Electrical </w:t>
      </w:r>
      <w:r w:rsidR="00ED73D9" w:rsidRPr="00B81507">
        <w:rPr>
          <w:rFonts w:asciiTheme="minorHAnsi" w:hAnsiTheme="minorHAnsi" w:cstheme="minorHAnsi"/>
          <w:sz w:val="25"/>
          <w:szCs w:val="25"/>
        </w:rPr>
        <w:t>repaired</w:t>
      </w:r>
      <w:r w:rsidRPr="00B81507">
        <w:rPr>
          <w:rFonts w:asciiTheme="minorHAnsi" w:hAnsiTheme="minorHAnsi" w:cstheme="minorHAnsi"/>
          <w:sz w:val="25"/>
          <w:szCs w:val="25"/>
        </w:rPr>
        <w:t xml:space="preserve"> on the outside of the City Office</w:t>
      </w:r>
      <w:r w:rsidR="00ED73D9" w:rsidRPr="00B81507">
        <w:rPr>
          <w:rFonts w:asciiTheme="minorHAnsi" w:hAnsiTheme="minorHAnsi" w:cstheme="minorHAnsi"/>
          <w:sz w:val="25"/>
          <w:szCs w:val="25"/>
        </w:rPr>
        <w:t>?</w:t>
      </w:r>
    </w:p>
    <w:p w14:paraId="15A77B22" w14:textId="770002AB" w:rsidR="00867177" w:rsidRPr="00B81507" w:rsidRDefault="00B81507" w:rsidP="00BE6A84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 xml:space="preserve"> Tim is taking care of this. </w:t>
      </w:r>
    </w:p>
    <w:p w14:paraId="567342DF" w14:textId="05534DC4" w:rsidR="00B81507" w:rsidRPr="00B81507" w:rsidRDefault="00B81507" w:rsidP="00BE6A84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 xml:space="preserve">May have access to purchase a generator for the office </w:t>
      </w:r>
    </w:p>
    <w:p w14:paraId="62903E44" w14:textId="67DB0648" w:rsidR="00EE68C8" w:rsidRPr="00B81507" w:rsidRDefault="00EE68C8" w:rsidP="00984C4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 xml:space="preserve">Rocky Mountain Power </w:t>
      </w:r>
      <w:r w:rsidR="004C70EB" w:rsidRPr="00B81507">
        <w:rPr>
          <w:rFonts w:asciiTheme="minorHAnsi" w:hAnsiTheme="minorHAnsi" w:cstheme="minorHAnsi"/>
          <w:sz w:val="25"/>
          <w:szCs w:val="25"/>
        </w:rPr>
        <w:t xml:space="preserve">(League of City) </w:t>
      </w:r>
      <w:r w:rsidRPr="00B81507">
        <w:rPr>
          <w:rFonts w:asciiTheme="minorHAnsi" w:hAnsiTheme="minorHAnsi" w:cstheme="minorHAnsi"/>
          <w:sz w:val="25"/>
          <w:szCs w:val="25"/>
        </w:rPr>
        <w:t>sub-grant</w:t>
      </w:r>
      <w:r w:rsidR="004C70EB" w:rsidRPr="00B81507">
        <w:rPr>
          <w:rFonts w:asciiTheme="minorHAnsi" w:hAnsiTheme="minorHAnsi" w:cstheme="minorHAnsi"/>
          <w:sz w:val="25"/>
          <w:szCs w:val="25"/>
        </w:rPr>
        <w:t xml:space="preserve"> - $1500</w:t>
      </w:r>
      <w:r w:rsidR="00EB463F" w:rsidRPr="00B81507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0EAF06B7" w14:textId="26B8F3BD" w:rsidR="00135791" w:rsidRPr="00B81507" w:rsidRDefault="00B81507" w:rsidP="00BE6A84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 xml:space="preserve">Nothing on this yet </w:t>
      </w:r>
    </w:p>
    <w:p w14:paraId="4DD56728" w14:textId="08F48874" w:rsidR="00747BE4" w:rsidRPr="00B81507" w:rsidRDefault="00747BE4" w:rsidP="00DB0619">
      <w:pPr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sz w:val="25"/>
          <w:szCs w:val="25"/>
        </w:rPr>
        <w:t>Delinquent</w:t>
      </w:r>
      <w:r w:rsidRPr="00B81507">
        <w:rPr>
          <w:rFonts w:asciiTheme="minorHAnsi" w:hAnsiTheme="minorHAnsi" w:cstheme="minorHAnsi"/>
          <w:b/>
          <w:sz w:val="25"/>
          <w:szCs w:val="25"/>
        </w:rPr>
        <w:t xml:space="preserve"> accounts</w:t>
      </w:r>
      <w:r w:rsidRPr="00B81507">
        <w:rPr>
          <w:rFonts w:asciiTheme="minorHAnsi" w:hAnsiTheme="minorHAnsi" w:cstheme="minorHAnsi"/>
          <w:sz w:val="25"/>
          <w:szCs w:val="25"/>
        </w:rPr>
        <w:t>:</w:t>
      </w:r>
      <w:r w:rsidR="00DE0B8A" w:rsidRPr="00B81507">
        <w:rPr>
          <w:rFonts w:asciiTheme="minorHAnsi" w:hAnsiTheme="minorHAnsi" w:cstheme="minorHAnsi"/>
          <w:sz w:val="25"/>
          <w:szCs w:val="25"/>
        </w:rPr>
        <w:t xml:space="preserve"> </w:t>
      </w:r>
      <w:r w:rsidR="00624F6C" w:rsidRPr="00B81507">
        <w:rPr>
          <w:rFonts w:asciiTheme="minorHAnsi" w:hAnsiTheme="minorHAnsi" w:cstheme="minorHAnsi"/>
          <w:sz w:val="25"/>
          <w:szCs w:val="25"/>
        </w:rPr>
        <w:t>Looks good</w:t>
      </w:r>
    </w:p>
    <w:p w14:paraId="55AA9969" w14:textId="291BB532" w:rsidR="001C0D52" w:rsidRPr="00B81507" w:rsidRDefault="005313C3" w:rsidP="003F766B">
      <w:pPr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sz w:val="25"/>
          <w:szCs w:val="25"/>
        </w:rPr>
        <w:t>Payment</w:t>
      </w:r>
      <w:r w:rsidRPr="00B81507">
        <w:rPr>
          <w:rFonts w:asciiTheme="minorHAnsi" w:hAnsiTheme="minorHAnsi" w:cstheme="minorHAnsi"/>
          <w:b/>
          <w:sz w:val="25"/>
          <w:szCs w:val="25"/>
        </w:rPr>
        <w:t xml:space="preserve"> of expenses</w:t>
      </w:r>
      <w:r w:rsidR="00D46683" w:rsidRPr="00B81507">
        <w:rPr>
          <w:rFonts w:asciiTheme="minorHAnsi" w:hAnsiTheme="minorHAnsi" w:cstheme="minorHAnsi"/>
          <w:b/>
          <w:sz w:val="25"/>
          <w:szCs w:val="25"/>
        </w:rPr>
        <w:t>:</w:t>
      </w:r>
      <w:r w:rsidR="00EF72F6" w:rsidRPr="00B81507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EB463F" w:rsidRPr="00B81507">
        <w:rPr>
          <w:rFonts w:asciiTheme="minorHAnsi" w:hAnsiTheme="minorHAnsi" w:cstheme="minorHAnsi"/>
          <w:bCs/>
          <w:sz w:val="25"/>
          <w:szCs w:val="25"/>
        </w:rPr>
        <w:t>November</w:t>
      </w:r>
      <w:r w:rsidR="00C41034" w:rsidRPr="00B81507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="002C3514" w:rsidRPr="00B81507">
        <w:rPr>
          <w:rFonts w:asciiTheme="minorHAnsi" w:hAnsiTheme="minorHAnsi" w:cstheme="minorHAnsi"/>
          <w:bCs/>
          <w:sz w:val="25"/>
          <w:szCs w:val="25"/>
        </w:rPr>
        <w:t>2021</w:t>
      </w:r>
      <w:r w:rsidR="00497130" w:rsidRPr="00B81507">
        <w:rPr>
          <w:rFonts w:asciiTheme="minorHAnsi" w:hAnsiTheme="minorHAnsi" w:cstheme="minorHAnsi"/>
          <w:sz w:val="25"/>
          <w:szCs w:val="25"/>
        </w:rPr>
        <w:t xml:space="preserve">  </w:t>
      </w:r>
      <w:r w:rsidR="000E1DDB">
        <w:rPr>
          <w:rFonts w:asciiTheme="minorHAnsi" w:hAnsiTheme="minorHAnsi" w:cstheme="minorHAnsi"/>
          <w:sz w:val="25"/>
          <w:szCs w:val="25"/>
        </w:rPr>
        <w:t>(action item)</w:t>
      </w:r>
    </w:p>
    <w:p w14:paraId="58B851F3" w14:textId="48B49009" w:rsidR="00624F6C" w:rsidRPr="00B81507" w:rsidRDefault="00624F6C" w:rsidP="003F766B">
      <w:pPr>
        <w:rPr>
          <w:rFonts w:asciiTheme="minorHAnsi" w:hAnsiTheme="minorHAnsi" w:cstheme="minorHAnsi"/>
          <w:sz w:val="25"/>
          <w:szCs w:val="25"/>
        </w:rPr>
      </w:pPr>
      <w:r w:rsidRPr="00B81507">
        <w:rPr>
          <w:rFonts w:asciiTheme="minorHAnsi" w:hAnsiTheme="minorHAnsi" w:cstheme="minorHAnsi"/>
          <w:sz w:val="25"/>
          <w:szCs w:val="25"/>
        </w:rPr>
        <w:t>Motion to accept</w:t>
      </w:r>
      <w:r w:rsidR="00CD3021" w:rsidRPr="00B81507">
        <w:rPr>
          <w:rFonts w:asciiTheme="minorHAnsi" w:hAnsiTheme="minorHAnsi" w:cstheme="minorHAnsi"/>
          <w:sz w:val="25"/>
          <w:szCs w:val="25"/>
        </w:rPr>
        <w:t xml:space="preserve"> Dan Porter, 2</w:t>
      </w:r>
      <w:r w:rsidR="00CD3021" w:rsidRPr="00B81507">
        <w:rPr>
          <w:rFonts w:asciiTheme="minorHAnsi" w:hAnsiTheme="minorHAnsi" w:cstheme="minorHAnsi"/>
          <w:sz w:val="25"/>
          <w:szCs w:val="25"/>
          <w:vertAlign w:val="superscript"/>
        </w:rPr>
        <w:t>nd</w:t>
      </w:r>
      <w:r w:rsidR="00CD3021" w:rsidRPr="00B81507">
        <w:rPr>
          <w:rFonts w:asciiTheme="minorHAnsi" w:hAnsiTheme="minorHAnsi" w:cstheme="minorHAnsi"/>
          <w:sz w:val="25"/>
          <w:szCs w:val="25"/>
        </w:rPr>
        <w:t xml:space="preserve"> Bob Searle, Vote Unanimous </w:t>
      </w:r>
    </w:p>
    <w:p w14:paraId="6F4E7DD2" w14:textId="2CCB3441" w:rsidR="003047E5" w:rsidRPr="00B81507" w:rsidRDefault="003047E5" w:rsidP="003F766B">
      <w:pPr>
        <w:rPr>
          <w:rFonts w:ascii="Calibri" w:hAnsi="Calibri"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sz w:val="25"/>
          <w:szCs w:val="25"/>
        </w:rPr>
        <w:t>Motion</w:t>
      </w:r>
      <w:r w:rsidRPr="00B81507">
        <w:rPr>
          <w:rFonts w:ascii="Calibri" w:hAnsi="Calibri"/>
          <w:b/>
          <w:sz w:val="25"/>
          <w:szCs w:val="25"/>
        </w:rPr>
        <w:t xml:space="preserve"> to dismiss</w:t>
      </w:r>
      <w:r w:rsidRPr="00B81507">
        <w:rPr>
          <w:rFonts w:ascii="Calibri" w:hAnsi="Calibri"/>
          <w:sz w:val="25"/>
          <w:szCs w:val="25"/>
        </w:rPr>
        <w:t>:</w:t>
      </w:r>
      <w:r w:rsidR="00B81507" w:rsidRPr="00B81507">
        <w:rPr>
          <w:rFonts w:ascii="Calibri" w:hAnsi="Calibri"/>
          <w:sz w:val="25"/>
          <w:szCs w:val="25"/>
        </w:rPr>
        <w:t xml:space="preserve"> 09:08pm</w:t>
      </w:r>
    </w:p>
    <w:p w14:paraId="75FB5808" w14:textId="52067373" w:rsidR="00624F6C" w:rsidRPr="00B81507" w:rsidRDefault="00624F6C" w:rsidP="003F766B">
      <w:pPr>
        <w:rPr>
          <w:rFonts w:ascii="Calibri" w:hAnsi="Calibri"/>
          <w:sz w:val="25"/>
          <w:szCs w:val="25"/>
        </w:rPr>
      </w:pPr>
      <w:r w:rsidRPr="00B81507">
        <w:rPr>
          <w:rFonts w:ascii="Calibri" w:hAnsi="Calibri"/>
          <w:sz w:val="25"/>
          <w:szCs w:val="25"/>
        </w:rPr>
        <w:t xml:space="preserve">Motion to accept </w:t>
      </w:r>
      <w:r w:rsidR="00CD3021" w:rsidRPr="00B81507">
        <w:rPr>
          <w:rFonts w:ascii="Calibri" w:hAnsi="Calibri"/>
          <w:sz w:val="25"/>
          <w:szCs w:val="25"/>
        </w:rPr>
        <w:t>Mike Knapp,</w:t>
      </w:r>
      <w:r w:rsidRPr="00B81507">
        <w:rPr>
          <w:rFonts w:ascii="Calibri" w:hAnsi="Calibri"/>
          <w:sz w:val="25"/>
          <w:szCs w:val="25"/>
        </w:rPr>
        <w:t xml:space="preserve"> 2</w:t>
      </w:r>
      <w:r w:rsidRPr="00B81507">
        <w:rPr>
          <w:rFonts w:ascii="Calibri" w:hAnsi="Calibri"/>
          <w:sz w:val="25"/>
          <w:szCs w:val="25"/>
          <w:vertAlign w:val="superscript"/>
        </w:rPr>
        <w:t>nd</w:t>
      </w:r>
      <w:r w:rsidRPr="00B81507">
        <w:rPr>
          <w:rFonts w:ascii="Calibri" w:hAnsi="Calibri"/>
          <w:sz w:val="25"/>
          <w:szCs w:val="25"/>
        </w:rPr>
        <w:t xml:space="preserve"> Bob Searle, Vote Unanimous </w:t>
      </w:r>
    </w:p>
    <w:p w14:paraId="2ECB9A9E" w14:textId="37403B0D" w:rsidR="00DD7FEA" w:rsidRPr="00B81507" w:rsidRDefault="00AA0A24" w:rsidP="003F766B">
      <w:pPr>
        <w:rPr>
          <w:rFonts w:asciiTheme="minorHAnsi" w:hAnsiTheme="minorHAnsi" w:cstheme="minorHAnsi"/>
          <w:bCs/>
          <w:sz w:val="25"/>
          <w:szCs w:val="25"/>
        </w:rPr>
      </w:pPr>
      <w:r w:rsidRPr="00B81507">
        <w:rPr>
          <w:rFonts w:asciiTheme="minorHAnsi" w:hAnsiTheme="minorHAnsi" w:cstheme="minorHAnsi"/>
          <w:b/>
          <w:bCs/>
          <w:sz w:val="25"/>
          <w:szCs w:val="25"/>
        </w:rPr>
        <w:t>Next</w:t>
      </w:r>
      <w:r w:rsidRPr="00B81507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AD25A4" w:rsidRPr="00B81507">
        <w:rPr>
          <w:rFonts w:asciiTheme="minorHAnsi" w:hAnsiTheme="minorHAnsi" w:cstheme="minorHAnsi"/>
          <w:b/>
          <w:sz w:val="25"/>
          <w:szCs w:val="25"/>
        </w:rPr>
        <w:t>City Council M</w:t>
      </w:r>
      <w:r w:rsidR="00065BBA" w:rsidRPr="00B81507">
        <w:rPr>
          <w:rFonts w:asciiTheme="minorHAnsi" w:hAnsiTheme="minorHAnsi" w:cstheme="minorHAnsi"/>
          <w:b/>
          <w:sz w:val="25"/>
          <w:szCs w:val="25"/>
        </w:rPr>
        <w:t>eeting:</w:t>
      </w:r>
      <w:r w:rsidR="008A79BB" w:rsidRPr="00B81507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EB463F" w:rsidRPr="00B81507">
        <w:rPr>
          <w:rFonts w:asciiTheme="minorHAnsi" w:hAnsiTheme="minorHAnsi" w:cstheme="minorHAnsi"/>
          <w:bCs/>
          <w:sz w:val="25"/>
          <w:szCs w:val="25"/>
        </w:rPr>
        <w:t>January 19</w:t>
      </w:r>
      <w:r w:rsidR="00D74884" w:rsidRPr="00B81507">
        <w:rPr>
          <w:rFonts w:asciiTheme="minorHAnsi" w:hAnsiTheme="minorHAnsi" w:cstheme="minorHAnsi"/>
          <w:bCs/>
          <w:sz w:val="25"/>
          <w:szCs w:val="25"/>
        </w:rPr>
        <w:t xml:space="preserve">, </w:t>
      </w:r>
      <w:r w:rsidR="00653A2D" w:rsidRPr="00B81507">
        <w:rPr>
          <w:rFonts w:asciiTheme="minorHAnsi" w:hAnsiTheme="minorHAnsi" w:cstheme="minorHAnsi"/>
          <w:bCs/>
          <w:sz w:val="25"/>
          <w:szCs w:val="25"/>
        </w:rPr>
        <w:t>202</w:t>
      </w:r>
      <w:r w:rsidR="00EB463F" w:rsidRPr="00B81507">
        <w:rPr>
          <w:rFonts w:asciiTheme="minorHAnsi" w:hAnsiTheme="minorHAnsi" w:cstheme="minorHAnsi"/>
          <w:bCs/>
          <w:sz w:val="25"/>
          <w:szCs w:val="25"/>
        </w:rPr>
        <w:t>2</w:t>
      </w:r>
    </w:p>
    <w:sectPr w:rsidR="00DD7FEA" w:rsidRPr="00B81507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A88A" w14:textId="77777777" w:rsidR="00897CF7" w:rsidRDefault="00897CF7" w:rsidP="00E937F7">
      <w:r>
        <w:separator/>
      </w:r>
    </w:p>
  </w:endnote>
  <w:endnote w:type="continuationSeparator" w:id="0">
    <w:p w14:paraId="3FA6A837" w14:textId="77777777" w:rsidR="00897CF7" w:rsidRDefault="00897CF7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EBEA" w14:textId="77777777" w:rsidR="00897CF7" w:rsidRDefault="00897CF7" w:rsidP="00E937F7">
      <w:r>
        <w:separator/>
      </w:r>
    </w:p>
  </w:footnote>
  <w:footnote w:type="continuationSeparator" w:id="0">
    <w:p w14:paraId="25692C82" w14:textId="77777777" w:rsidR="00897CF7" w:rsidRDefault="00897CF7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325F"/>
    <w:multiLevelType w:val="hybridMultilevel"/>
    <w:tmpl w:val="63D42EB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94B5B"/>
    <w:multiLevelType w:val="hybridMultilevel"/>
    <w:tmpl w:val="402A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06844"/>
    <w:multiLevelType w:val="hybridMultilevel"/>
    <w:tmpl w:val="7FBA658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4635A"/>
    <w:multiLevelType w:val="hybridMultilevel"/>
    <w:tmpl w:val="5DCA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365B4"/>
    <w:multiLevelType w:val="hybridMultilevel"/>
    <w:tmpl w:val="7FBA658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F6411"/>
    <w:multiLevelType w:val="hybridMultilevel"/>
    <w:tmpl w:val="D72E7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456A2"/>
    <w:multiLevelType w:val="hybridMultilevel"/>
    <w:tmpl w:val="B4AA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417EE"/>
    <w:multiLevelType w:val="hybridMultilevel"/>
    <w:tmpl w:val="7FBA6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"/>
  </w:num>
  <w:num w:numId="4">
    <w:abstractNumId w:val="12"/>
  </w:num>
  <w:num w:numId="5">
    <w:abstractNumId w:val="19"/>
  </w:num>
  <w:num w:numId="6">
    <w:abstractNumId w:val="4"/>
  </w:num>
  <w:num w:numId="7">
    <w:abstractNumId w:val="25"/>
  </w:num>
  <w:num w:numId="8">
    <w:abstractNumId w:val="15"/>
  </w:num>
  <w:num w:numId="9">
    <w:abstractNumId w:val="22"/>
  </w:num>
  <w:num w:numId="10">
    <w:abstractNumId w:val="6"/>
  </w:num>
  <w:num w:numId="11">
    <w:abstractNumId w:val="14"/>
  </w:num>
  <w:num w:numId="12">
    <w:abstractNumId w:val="0"/>
  </w:num>
  <w:num w:numId="13">
    <w:abstractNumId w:val="28"/>
  </w:num>
  <w:num w:numId="14">
    <w:abstractNumId w:val="23"/>
  </w:num>
  <w:num w:numId="15">
    <w:abstractNumId w:val="5"/>
  </w:num>
  <w:num w:numId="16">
    <w:abstractNumId w:val="3"/>
  </w:num>
  <w:num w:numId="17">
    <w:abstractNumId w:val="21"/>
  </w:num>
  <w:num w:numId="18">
    <w:abstractNumId w:val="1"/>
  </w:num>
  <w:num w:numId="19">
    <w:abstractNumId w:val="7"/>
  </w:num>
  <w:num w:numId="20">
    <w:abstractNumId w:val="26"/>
  </w:num>
  <w:num w:numId="21">
    <w:abstractNumId w:val="10"/>
  </w:num>
  <w:num w:numId="22">
    <w:abstractNumId w:val="20"/>
  </w:num>
  <w:num w:numId="23">
    <w:abstractNumId w:val="11"/>
  </w:num>
  <w:num w:numId="24">
    <w:abstractNumId w:val="17"/>
  </w:num>
  <w:num w:numId="25">
    <w:abstractNumId w:val="9"/>
  </w:num>
  <w:num w:numId="26">
    <w:abstractNumId w:val="8"/>
  </w:num>
  <w:num w:numId="27">
    <w:abstractNumId w:val="16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2634"/>
    <w:rsid w:val="000026F5"/>
    <w:rsid w:val="00003F79"/>
    <w:rsid w:val="00005213"/>
    <w:rsid w:val="00007991"/>
    <w:rsid w:val="00012C1D"/>
    <w:rsid w:val="00013C90"/>
    <w:rsid w:val="000157BE"/>
    <w:rsid w:val="00023F3E"/>
    <w:rsid w:val="00024154"/>
    <w:rsid w:val="00024348"/>
    <w:rsid w:val="000243C8"/>
    <w:rsid w:val="00031D7B"/>
    <w:rsid w:val="00032EBF"/>
    <w:rsid w:val="00033D53"/>
    <w:rsid w:val="000343DA"/>
    <w:rsid w:val="000344D0"/>
    <w:rsid w:val="00036420"/>
    <w:rsid w:val="00037691"/>
    <w:rsid w:val="00043550"/>
    <w:rsid w:val="0004733E"/>
    <w:rsid w:val="00050FC6"/>
    <w:rsid w:val="0006385E"/>
    <w:rsid w:val="0006531F"/>
    <w:rsid w:val="00065BBA"/>
    <w:rsid w:val="000703EB"/>
    <w:rsid w:val="00072AC9"/>
    <w:rsid w:val="0009044D"/>
    <w:rsid w:val="000917B6"/>
    <w:rsid w:val="000927CA"/>
    <w:rsid w:val="00096B36"/>
    <w:rsid w:val="00097B4B"/>
    <w:rsid w:val="000A11DC"/>
    <w:rsid w:val="000A49B4"/>
    <w:rsid w:val="000A5748"/>
    <w:rsid w:val="000B39CD"/>
    <w:rsid w:val="000B53A3"/>
    <w:rsid w:val="000B5739"/>
    <w:rsid w:val="000B5AD6"/>
    <w:rsid w:val="000B6631"/>
    <w:rsid w:val="000C06AF"/>
    <w:rsid w:val="000C2CEB"/>
    <w:rsid w:val="000C4910"/>
    <w:rsid w:val="000D307E"/>
    <w:rsid w:val="000E1DDB"/>
    <w:rsid w:val="000E655D"/>
    <w:rsid w:val="000F1DB5"/>
    <w:rsid w:val="00102B98"/>
    <w:rsid w:val="00103786"/>
    <w:rsid w:val="00104032"/>
    <w:rsid w:val="00104DBF"/>
    <w:rsid w:val="00106DFC"/>
    <w:rsid w:val="001072DA"/>
    <w:rsid w:val="001135AC"/>
    <w:rsid w:val="00126047"/>
    <w:rsid w:val="001332EE"/>
    <w:rsid w:val="00135791"/>
    <w:rsid w:val="0013635F"/>
    <w:rsid w:val="0013659D"/>
    <w:rsid w:val="00144DD8"/>
    <w:rsid w:val="00154D66"/>
    <w:rsid w:val="00155BD1"/>
    <w:rsid w:val="00157BD2"/>
    <w:rsid w:val="0016008E"/>
    <w:rsid w:val="00160793"/>
    <w:rsid w:val="00160A6A"/>
    <w:rsid w:val="00163487"/>
    <w:rsid w:val="00163A1B"/>
    <w:rsid w:val="00171D50"/>
    <w:rsid w:val="00171E6B"/>
    <w:rsid w:val="0018089A"/>
    <w:rsid w:val="00190D5E"/>
    <w:rsid w:val="00190FF0"/>
    <w:rsid w:val="00191C37"/>
    <w:rsid w:val="00193E21"/>
    <w:rsid w:val="001A0534"/>
    <w:rsid w:val="001A6AD0"/>
    <w:rsid w:val="001B1C0F"/>
    <w:rsid w:val="001B21DD"/>
    <w:rsid w:val="001B23C2"/>
    <w:rsid w:val="001B2D23"/>
    <w:rsid w:val="001B5FAC"/>
    <w:rsid w:val="001B6945"/>
    <w:rsid w:val="001C0D52"/>
    <w:rsid w:val="001C657F"/>
    <w:rsid w:val="001D1D9A"/>
    <w:rsid w:val="001D50EB"/>
    <w:rsid w:val="001E03FE"/>
    <w:rsid w:val="001E5B86"/>
    <w:rsid w:val="001E6C18"/>
    <w:rsid w:val="001F72E9"/>
    <w:rsid w:val="00204D4B"/>
    <w:rsid w:val="002100F2"/>
    <w:rsid w:val="00215017"/>
    <w:rsid w:val="00224D59"/>
    <w:rsid w:val="00240105"/>
    <w:rsid w:val="00241E3A"/>
    <w:rsid w:val="00246BBE"/>
    <w:rsid w:val="002530AF"/>
    <w:rsid w:val="002653B0"/>
    <w:rsid w:val="00267C2F"/>
    <w:rsid w:val="00271CC8"/>
    <w:rsid w:val="00291796"/>
    <w:rsid w:val="002A080D"/>
    <w:rsid w:val="002B2822"/>
    <w:rsid w:val="002C0894"/>
    <w:rsid w:val="002C0EF4"/>
    <w:rsid w:val="002C2894"/>
    <w:rsid w:val="002C3514"/>
    <w:rsid w:val="002C38D2"/>
    <w:rsid w:val="002D006B"/>
    <w:rsid w:val="002D4300"/>
    <w:rsid w:val="002E04D9"/>
    <w:rsid w:val="00301C2D"/>
    <w:rsid w:val="003047E5"/>
    <w:rsid w:val="00305720"/>
    <w:rsid w:val="003065CE"/>
    <w:rsid w:val="00320BE1"/>
    <w:rsid w:val="00320C82"/>
    <w:rsid w:val="00330FF1"/>
    <w:rsid w:val="003331EC"/>
    <w:rsid w:val="00333AC5"/>
    <w:rsid w:val="00345814"/>
    <w:rsid w:val="00347C75"/>
    <w:rsid w:val="0035324E"/>
    <w:rsid w:val="00364C5F"/>
    <w:rsid w:val="00377CBC"/>
    <w:rsid w:val="00382CB0"/>
    <w:rsid w:val="0038316D"/>
    <w:rsid w:val="00384AF1"/>
    <w:rsid w:val="003A655A"/>
    <w:rsid w:val="003C318C"/>
    <w:rsid w:val="003C5093"/>
    <w:rsid w:val="003C67AE"/>
    <w:rsid w:val="003E1582"/>
    <w:rsid w:val="003E1D78"/>
    <w:rsid w:val="003E2251"/>
    <w:rsid w:val="003E32DB"/>
    <w:rsid w:val="003E5156"/>
    <w:rsid w:val="003F1D44"/>
    <w:rsid w:val="003F6638"/>
    <w:rsid w:val="003F766B"/>
    <w:rsid w:val="003F7A21"/>
    <w:rsid w:val="004021BF"/>
    <w:rsid w:val="00406EA1"/>
    <w:rsid w:val="0041097F"/>
    <w:rsid w:val="00413405"/>
    <w:rsid w:val="00421471"/>
    <w:rsid w:val="0042760E"/>
    <w:rsid w:val="00434D7E"/>
    <w:rsid w:val="00442354"/>
    <w:rsid w:val="00444B25"/>
    <w:rsid w:val="00445350"/>
    <w:rsid w:val="00457496"/>
    <w:rsid w:val="00461EDB"/>
    <w:rsid w:val="0047678A"/>
    <w:rsid w:val="004803D8"/>
    <w:rsid w:val="00480D6C"/>
    <w:rsid w:val="00497130"/>
    <w:rsid w:val="004A625A"/>
    <w:rsid w:val="004A6E4E"/>
    <w:rsid w:val="004B44EC"/>
    <w:rsid w:val="004B4F5D"/>
    <w:rsid w:val="004C02EC"/>
    <w:rsid w:val="004C3D8E"/>
    <w:rsid w:val="004C70EB"/>
    <w:rsid w:val="004D0078"/>
    <w:rsid w:val="004D3609"/>
    <w:rsid w:val="004D56C6"/>
    <w:rsid w:val="004E2EA5"/>
    <w:rsid w:val="004E3D03"/>
    <w:rsid w:val="004E73B5"/>
    <w:rsid w:val="004F5DA2"/>
    <w:rsid w:val="004F630F"/>
    <w:rsid w:val="00503400"/>
    <w:rsid w:val="005121CE"/>
    <w:rsid w:val="0051305F"/>
    <w:rsid w:val="005274B3"/>
    <w:rsid w:val="005313C3"/>
    <w:rsid w:val="00536015"/>
    <w:rsid w:val="00537DC4"/>
    <w:rsid w:val="0054168F"/>
    <w:rsid w:val="005515E3"/>
    <w:rsid w:val="005564FA"/>
    <w:rsid w:val="0056256B"/>
    <w:rsid w:val="00562F9B"/>
    <w:rsid w:val="00563514"/>
    <w:rsid w:val="00563675"/>
    <w:rsid w:val="00563C74"/>
    <w:rsid w:val="00572D01"/>
    <w:rsid w:val="0057748D"/>
    <w:rsid w:val="00577804"/>
    <w:rsid w:val="00577B24"/>
    <w:rsid w:val="005801D2"/>
    <w:rsid w:val="00585FEE"/>
    <w:rsid w:val="005865C6"/>
    <w:rsid w:val="005920B6"/>
    <w:rsid w:val="00597FC0"/>
    <w:rsid w:val="005A220C"/>
    <w:rsid w:val="005B4662"/>
    <w:rsid w:val="005C6324"/>
    <w:rsid w:val="005C6E59"/>
    <w:rsid w:val="005D1031"/>
    <w:rsid w:val="005D2A48"/>
    <w:rsid w:val="005D79DA"/>
    <w:rsid w:val="005E2F5B"/>
    <w:rsid w:val="005E600F"/>
    <w:rsid w:val="006017F3"/>
    <w:rsid w:val="0060200D"/>
    <w:rsid w:val="006021A0"/>
    <w:rsid w:val="0060699E"/>
    <w:rsid w:val="00610398"/>
    <w:rsid w:val="00611B93"/>
    <w:rsid w:val="0061565A"/>
    <w:rsid w:val="00624F6C"/>
    <w:rsid w:val="00631F2E"/>
    <w:rsid w:val="00633211"/>
    <w:rsid w:val="0064227D"/>
    <w:rsid w:val="0064751C"/>
    <w:rsid w:val="00647ACD"/>
    <w:rsid w:val="00650011"/>
    <w:rsid w:val="00653A2D"/>
    <w:rsid w:val="0066011E"/>
    <w:rsid w:val="00660178"/>
    <w:rsid w:val="00660DBC"/>
    <w:rsid w:val="00666C1E"/>
    <w:rsid w:val="00671780"/>
    <w:rsid w:val="00671D35"/>
    <w:rsid w:val="00676512"/>
    <w:rsid w:val="006806E9"/>
    <w:rsid w:val="00682965"/>
    <w:rsid w:val="0068606C"/>
    <w:rsid w:val="00691460"/>
    <w:rsid w:val="00691BC2"/>
    <w:rsid w:val="00693B31"/>
    <w:rsid w:val="00695E1C"/>
    <w:rsid w:val="006A0448"/>
    <w:rsid w:val="006A4579"/>
    <w:rsid w:val="006B6AB7"/>
    <w:rsid w:val="006C49B7"/>
    <w:rsid w:val="006C6D96"/>
    <w:rsid w:val="006D2DFC"/>
    <w:rsid w:val="006E6E8D"/>
    <w:rsid w:val="006F5C19"/>
    <w:rsid w:val="007024AD"/>
    <w:rsid w:val="00706006"/>
    <w:rsid w:val="00707C97"/>
    <w:rsid w:val="007150BF"/>
    <w:rsid w:val="00721D34"/>
    <w:rsid w:val="0072643D"/>
    <w:rsid w:val="00732CC6"/>
    <w:rsid w:val="007341A1"/>
    <w:rsid w:val="007345B2"/>
    <w:rsid w:val="0074520E"/>
    <w:rsid w:val="00747BE4"/>
    <w:rsid w:val="00753D0E"/>
    <w:rsid w:val="007623C0"/>
    <w:rsid w:val="00770177"/>
    <w:rsid w:val="007725F9"/>
    <w:rsid w:val="007727EC"/>
    <w:rsid w:val="00777A9F"/>
    <w:rsid w:val="00785C04"/>
    <w:rsid w:val="007B4ED0"/>
    <w:rsid w:val="007C5E7D"/>
    <w:rsid w:val="007D7FFD"/>
    <w:rsid w:val="007E1E01"/>
    <w:rsid w:val="007E758F"/>
    <w:rsid w:val="007F359C"/>
    <w:rsid w:val="007F4286"/>
    <w:rsid w:val="008172A9"/>
    <w:rsid w:val="008219B7"/>
    <w:rsid w:val="00823962"/>
    <w:rsid w:val="00837E01"/>
    <w:rsid w:val="00840E92"/>
    <w:rsid w:val="00846EE3"/>
    <w:rsid w:val="00864AD3"/>
    <w:rsid w:val="00867177"/>
    <w:rsid w:val="00867C43"/>
    <w:rsid w:val="0087467C"/>
    <w:rsid w:val="00874A75"/>
    <w:rsid w:val="00875944"/>
    <w:rsid w:val="00876643"/>
    <w:rsid w:val="0088670B"/>
    <w:rsid w:val="00891044"/>
    <w:rsid w:val="008943C4"/>
    <w:rsid w:val="00897CF7"/>
    <w:rsid w:val="008A0F56"/>
    <w:rsid w:val="008A214E"/>
    <w:rsid w:val="008A2B22"/>
    <w:rsid w:val="008A46D4"/>
    <w:rsid w:val="008A5DCB"/>
    <w:rsid w:val="008A5E9F"/>
    <w:rsid w:val="008A79BB"/>
    <w:rsid w:val="008B05EE"/>
    <w:rsid w:val="008B1B5B"/>
    <w:rsid w:val="008B5787"/>
    <w:rsid w:val="008B7489"/>
    <w:rsid w:val="008C481B"/>
    <w:rsid w:val="008C4854"/>
    <w:rsid w:val="008E14FA"/>
    <w:rsid w:val="008E1556"/>
    <w:rsid w:val="008E6C33"/>
    <w:rsid w:val="008F1B87"/>
    <w:rsid w:val="00903BCB"/>
    <w:rsid w:val="009051CA"/>
    <w:rsid w:val="0091189A"/>
    <w:rsid w:val="009118A8"/>
    <w:rsid w:val="00915F7F"/>
    <w:rsid w:val="00922FBB"/>
    <w:rsid w:val="00924D89"/>
    <w:rsid w:val="00925E8F"/>
    <w:rsid w:val="00933D94"/>
    <w:rsid w:val="00937A89"/>
    <w:rsid w:val="00941395"/>
    <w:rsid w:val="00945BD3"/>
    <w:rsid w:val="009752AB"/>
    <w:rsid w:val="00975CDB"/>
    <w:rsid w:val="009772BE"/>
    <w:rsid w:val="009845DC"/>
    <w:rsid w:val="00984C4F"/>
    <w:rsid w:val="009953AA"/>
    <w:rsid w:val="00996AFF"/>
    <w:rsid w:val="00997D9E"/>
    <w:rsid w:val="009A0EAA"/>
    <w:rsid w:val="009A1712"/>
    <w:rsid w:val="009A2D36"/>
    <w:rsid w:val="009A77A0"/>
    <w:rsid w:val="009B16AB"/>
    <w:rsid w:val="009B4988"/>
    <w:rsid w:val="009B745D"/>
    <w:rsid w:val="009C2690"/>
    <w:rsid w:val="009C30CF"/>
    <w:rsid w:val="009C3951"/>
    <w:rsid w:val="009C7309"/>
    <w:rsid w:val="009D3AEF"/>
    <w:rsid w:val="009D3BA8"/>
    <w:rsid w:val="009E4483"/>
    <w:rsid w:val="009E63EA"/>
    <w:rsid w:val="009F048D"/>
    <w:rsid w:val="009F196D"/>
    <w:rsid w:val="009F2D26"/>
    <w:rsid w:val="00A13E8B"/>
    <w:rsid w:val="00A22397"/>
    <w:rsid w:val="00A33A02"/>
    <w:rsid w:val="00A33D24"/>
    <w:rsid w:val="00A413EE"/>
    <w:rsid w:val="00A41D46"/>
    <w:rsid w:val="00A458BF"/>
    <w:rsid w:val="00A4695E"/>
    <w:rsid w:val="00A51084"/>
    <w:rsid w:val="00A52F70"/>
    <w:rsid w:val="00A561B7"/>
    <w:rsid w:val="00A60A51"/>
    <w:rsid w:val="00A64E69"/>
    <w:rsid w:val="00A676ED"/>
    <w:rsid w:val="00A81BBD"/>
    <w:rsid w:val="00A8292E"/>
    <w:rsid w:val="00A85BF1"/>
    <w:rsid w:val="00A85E37"/>
    <w:rsid w:val="00A86A7D"/>
    <w:rsid w:val="00A87B54"/>
    <w:rsid w:val="00A90070"/>
    <w:rsid w:val="00A94845"/>
    <w:rsid w:val="00AA0A24"/>
    <w:rsid w:val="00AA5E7E"/>
    <w:rsid w:val="00AA619B"/>
    <w:rsid w:val="00AB0ADD"/>
    <w:rsid w:val="00AB232D"/>
    <w:rsid w:val="00AB4BAC"/>
    <w:rsid w:val="00AB528D"/>
    <w:rsid w:val="00AB6F1B"/>
    <w:rsid w:val="00AB7AEF"/>
    <w:rsid w:val="00AC11DB"/>
    <w:rsid w:val="00AC66A3"/>
    <w:rsid w:val="00AD25A4"/>
    <w:rsid w:val="00AD5C64"/>
    <w:rsid w:val="00AE3A3D"/>
    <w:rsid w:val="00AE51EB"/>
    <w:rsid w:val="00AE7294"/>
    <w:rsid w:val="00AF35C4"/>
    <w:rsid w:val="00AF61E5"/>
    <w:rsid w:val="00B07B97"/>
    <w:rsid w:val="00B106EE"/>
    <w:rsid w:val="00B1181B"/>
    <w:rsid w:val="00B244F8"/>
    <w:rsid w:val="00B30210"/>
    <w:rsid w:val="00B30E3C"/>
    <w:rsid w:val="00B323E1"/>
    <w:rsid w:val="00B430BE"/>
    <w:rsid w:val="00B437B0"/>
    <w:rsid w:val="00B45B98"/>
    <w:rsid w:val="00B45BFF"/>
    <w:rsid w:val="00B5373C"/>
    <w:rsid w:val="00B56630"/>
    <w:rsid w:val="00B568E6"/>
    <w:rsid w:val="00B60A05"/>
    <w:rsid w:val="00B60D3B"/>
    <w:rsid w:val="00B61BF0"/>
    <w:rsid w:val="00B62782"/>
    <w:rsid w:val="00B81507"/>
    <w:rsid w:val="00B823B3"/>
    <w:rsid w:val="00B83378"/>
    <w:rsid w:val="00B85A77"/>
    <w:rsid w:val="00B87E85"/>
    <w:rsid w:val="00B90A83"/>
    <w:rsid w:val="00B959C0"/>
    <w:rsid w:val="00B964E2"/>
    <w:rsid w:val="00BA240E"/>
    <w:rsid w:val="00BA2ACD"/>
    <w:rsid w:val="00BD0623"/>
    <w:rsid w:val="00BE2C03"/>
    <w:rsid w:val="00BE6A84"/>
    <w:rsid w:val="00BF3348"/>
    <w:rsid w:val="00BF34E7"/>
    <w:rsid w:val="00C072B1"/>
    <w:rsid w:val="00C11C31"/>
    <w:rsid w:val="00C14F71"/>
    <w:rsid w:val="00C27B2F"/>
    <w:rsid w:val="00C41034"/>
    <w:rsid w:val="00C41199"/>
    <w:rsid w:val="00C42049"/>
    <w:rsid w:val="00C42DC3"/>
    <w:rsid w:val="00C4352E"/>
    <w:rsid w:val="00C44F86"/>
    <w:rsid w:val="00C506D4"/>
    <w:rsid w:val="00C511E9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244B"/>
    <w:rsid w:val="00CC0654"/>
    <w:rsid w:val="00CC48CF"/>
    <w:rsid w:val="00CC4B23"/>
    <w:rsid w:val="00CC5ECC"/>
    <w:rsid w:val="00CC778E"/>
    <w:rsid w:val="00CD3021"/>
    <w:rsid w:val="00CD6FD9"/>
    <w:rsid w:val="00CE0890"/>
    <w:rsid w:val="00CE7214"/>
    <w:rsid w:val="00CF2FC1"/>
    <w:rsid w:val="00D001DC"/>
    <w:rsid w:val="00D05CF8"/>
    <w:rsid w:val="00D12F9F"/>
    <w:rsid w:val="00D1428D"/>
    <w:rsid w:val="00D168CC"/>
    <w:rsid w:val="00D228CE"/>
    <w:rsid w:val="00D351BE"/>
    <w:rsid w:val="00D36682"/>
    <w:rsid w:val="00D46683"/>
    <w:rsid w:val="00D50485"/>
    <w:rsid w:val="00D50805"/>
    <w:rsid w:val="00D51D2B"/>
    <w:rsid w:val="00D60852"/>
    <w:rsid w:val="00D70DA2"/>
    <w:rsid w:val="00D74884"/>
    <w:rsid w:val="00D755C5"/>
    <w:rsid w:val="00D7667E"/>
    <w:rsid w:val="00D90E8C"/>
    <w:rsid w:val="00D947D2"/>
    <w:rsid w:val="00D94A85"/>
    <w:rsid w:val="00D951F6"/>
    <w:rsid w:val="00DB0619"/>
    <w:rsid w:val="00DB7627"/>
    <w:rsid w:val="00DC51AC"/>
    <w:rsid w:val="00DC7C3E"/>
    <w:rsid w:val="00DD6625"/>
    <w:rsid w:val="00DD7FEA"/>
    <w:rsid w:val="00DE0B8A"/>
    <w:rsid w:val="00DE13CC"/>
    <w:rsid w:val="00DE31C2"/>
    <w:rsid w:val="00DF05C5"/>
    <w:rsid w:val="00DF6F29"/>
    <w:rsid w:val="00E03A29"/>
    <w:rsid w:val="00E04AFD"/>
    <w:rsid w:val="00E062E6"/>
    <w:rsid w:val="00E11537"/>
    <w:rsid w:val="00E13EAA"/>
    <w:rsid w:val="00E17FA7"/>
    <w:rsid w:val="00E219BF"/>
    <w:rsid w:val="00E32955"/>
    <w:rsid w:val="00E34DA5"/>
    <w:rsid w:val="00E35FCF"/>
    <w:rsid w:val="00E465FC"/>
    <w:rsid w:val="00E50E72"/>
    <w:rsid w:val="00E51B79"/>
    <w:rsid w:val="00E57346"/>
    <w:rsid w:val="00E57FC3"/>
    <w:rsid w:val="00E64017"/>
    <w:rsid w:val="00E65A2D"/>
    <w:rsid w:val="00E7359A"/>
    <w:rsid w:val="00E754C9"/>
    <w:rsid w:val="00E777A7"/>
    <w:rsid w:val="00E84C4B"/>
    <w:rsid w:val="00E937F7"/>
    <w:rsid w:val="00E9397A"/>
    <w:rsid w:val="00E93F49"/>
    <w:rsid w:val="00E95BB5"/>
    <w:rsid w:val="00E97836"/>
    <w:rsid w:val="00EA6AA1"/>
    <w:rsid w:val="00EB0BD6"/>
    <w:rsid w:val="00EB463F"/>
    <w:rsid w:val="00EB530D"/>
    <w:rsid w:val="00EB6051"/>
    <w:rsid w:val="00EB6321"/>
    <w:rsid w:val="00ED29C2"/>
    <w:rsid w:val="00ED2A3E"/>
    <w:rsid w:val="00ED2FCE"/>
    <w:rsid w:val="00ED73D9"/>
    <w:rsid w:val="00ED7F1D"/>
    <w:rsid w:val="00EE0358"/>
    <w:rsid w:val="00EE05B0"/>
    <w:rsid w:val="00EE630A"/>
    <w:rsid w:val="00EE68C8"/>
    <w:rsid w:val="00EF72F6"/>
    <w:rsid w:val="00F01524"/>
    <w:rsid w:val="00F02860"/>
    <w:rsid w:val="00F0791A"/>
    <w:rsid w:val="00F25E44"/>
    <w:rsid w:val="00F34E88"/>
    <w:rsid w:val="00F35E6D"/>
    <w:rsid w:val="00F401C6"/>
    <w:rsid w:val="00F52750"/>
    <w:rsid w:val="00F52FF0"/>
    <w:rsid w:val="00F5384C"/>
    <w:rsid w:val="00F577C1"/>
    <w:rsid w:val="00F67153"/>
    <w:rsid w:val="00F714C5"/>
    <w:rsid w:val="00F72E2D"/>
    <w:rsid w:val="00F72F14"/>
    <w:rsid w:val="00F7649D"/>
    <w:rsid w:val="00F8185B"/>
    <w:rsid w:val="00F85087"/>
    <w:rsid w:val="00F8744F"/>
    <w:rsid w:val="00F94F7F"/>
    <w:rsid w:val="00FA1E42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customStyle="1" w:styleId="m-3101260172167415511msolistparagraph">
    <w:name w:val="m_-3101260172167415511msolistparagraph"/>
    <w:basedOn w:val="Normal"/>
    <w:rsid w:val="00097B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5</cp:revision>
  <cp:lastPrinted>2021-04-22T00:18:00Z</cp:lastPrinted>
  <dcterms:created xsi:type="dcterms:W3CDTF">2021-12-17T21:02:00Z</dcterms:created>
  <dcterms:modified xsi:type="dcterms:W3CDTF">2022-01-06T22:50:00Z</dcterms:modified>
</cp:coreProperties>
</file>